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F3" w:rsidRPr="00F655F3" w:rsidRDefault="00F655F3" w:rsidP="00F50B6E">
      <w:pPr>
        <w:spacing w:after="0" w:line="0" w:lineRule="atLeast"/>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АДМИНИСТРАЦИЯ ЧЕГЛАКОВСКОГО СЕЛЬСКОГО ПОСЕЛЕНИЯ</w:t>
      </w:r>
    </w:p>
    <w:p w:rsidR="00F655F3" w:rsidRPr="00F655F3" w:rsidRDefault="00F655F3" w:rsidP="00F655F3">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НАГОРСКОГО РАЙОНА</w:t>
      </w:r>
    </w:p>
    <w:p w:rsidR="00F655F3" w:rsidRPr="00F655F3" w:rsidRDefault="00F655F3" w:rsidP="00F655F3">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КИРОВСКОЙ ОБЛАСТИ</w:t>
      </w:r>
    </w:p>
    <w:p w:rsidR="00F655F3" w:rsidRPr="00F655F3" w:rsidRDefault="00F655F3" w:rsidP="00F655F3">
      <w:pPr>
        <w:spacing w:after="0" w:line="0" w:lineRule="atLeast"/>
        <w:jc w:val="center"/>
        <w:rPr>
          <w:rFonts w:ascii="Times New Roman" w:eastAsia="Times New Roman" w:hAnsi="Times New Roman" w:cs="Times New Roman"/>
          <w:b/>
          <w:sz w:val="28"/>
          <w:szCs w:val="28"/>
        </w:rPr>
      </w:pPr>
    </w:p>
    <w:p w:rsidR="00F655F3" w:rsidRPr="00F655F3" w:rsidRDefault="00F655F3" w:rsidP="00F655F3">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ПОСТАНОВЛЕНИЕ</w:t>
      </w:r>
    </w:p>
    <w:tbl>
      <w:tblPr>
        <w:tblW w:w="0" w:type="auto"/>
        <w:tblLook w:val="04A0"/>
      </w:tblPr>
      <w:tblGrid>
        <w:gridCol w:w="4785"/>
        <w:gridCol w:w="4786"/>
      </w:tblGrid>
      <w:tr w:rsidR="00F655F3" w:rsidRPr="00F655F3" w:rsidTr="00CD42F8">
        <w:tc>
          <w:tcPr>
            <w:tcW w:w="4785" w:type="dxa"/>
          </w:tcPr>
          <w:p w:rsidR="00F655F3" w:rsidRPr="00F655F3" w:rsidRDefault="00CD42F8" w:rsidP="00F50B6E">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13.09</w:t>
            </w:r>
            <w:r w:rsidR="00F655F3" w:rsidRPr="00F655F3">
              <w:rPr>
                <w:rFonts w:ascii="Times New Roman" w:eastAsia="Times New Roman" w:hAnsi="Times New Roman" w:cs="Times New Roman"/>
                <w:sz w:val="28"/>
                <w:szCs w:val="28"/>
              </w:rPr>
              <w:t>.202</w:t>
            </w:r>
            <w:r w:rsidR="005052EA">
              <w:rPr>
                <w:rFonts w:ascii="Times New Roman" w:eastAsia="Times New Roman" w:hAnsi="Times New Roman" w:cs="Times New Roman"/>
                <w:sz w:val="28"/>
                <w:szCs w:val="28"/>
              </w:rPr>
              <w:t>1</w:t>
            </w:r>
          </w:p>
        </w:tc>
        <w:tc>
          <w:tcPr>
            <w:tcW w:w="4786" w:type="dxa"/>
          </w:tcPr>
          <w:p w:rsidR="00F655F3" w:rsidRPr="00F655F3" w:rsidRDefault="00F655F3" w:rsidP="005052EA">
            <w:pPr>
              <w:spacing w:after="0" w:line="0" w:lineRule="atLeast"/>
              <w:jc w:val="right"/>
              <w:rPr>
                <w:rFonts w:ascii="Times New Roman" w:eastAsia="Times New Roman" w:hAnsi="Times New Roman" w:cs="Times New Roman"/>
                <w:sz w:val="28"/>
                <w:szCs w:val="28"/>
              </w:rPr>
            </w:pPr>
            <w:r w:rsidRPr="00F655F3">
              <w:rPr>
                <w:rFonts w:ascii="Times New Roman" w:eastAsia="Times New Roman" w:hAnsi="Times New Roman" w:cs="Times New Roman"/>
                <w:sz w:val="28"/>
                <w:szCs w:val="28"/>
              </w:rPr>
              <w:t>№</w:t>
            </w:r>
            <w:r w:rsidR="007970DE">
              <w:rPr>
                <w:rFonts w:ascii="Times New Roman" w:eastAsia="Times New Roman" w:hAnsi="Times New Roman" w:cs="Times New Roman"/>
                <w:sz w:val="28"/>
                <w:szCs w:val="28"/>
              </w:rPr>
              <w:t xml:space="preserve"> 74</w:t>
            </w:r>
            <w:r w:rsidRPr="00F655F3">
              <w:rPr>
                <w:rFonts w:ascii="Times New Roman" w:eastAsia="Times New Roman" w:hAnsi="Times New Roman" w:cs="Times New Roman"/>
                <w:sz w:val="28"/>
                <w:szCs w:val="28"/>
              </w:rPr>
              <w:t xml:space="preserve"> </w:t>
            </w:r>
            <w:r w:rsidR="00F50B6E">
              <w:rPr>
                <w:rFonts w:ascii="Times New Roman" w:eastAsia="Times New Roman" w:hAnsi="Times New Roman" w:cs="Times New Roman"/>
                <w:sz w:val="28"/>
                <w:szCs w:val="28"/>
              </w:rPr>
              <w:t xml:space="preserve"> </w:t>
            </w:r>
          </w:p>
        </w:tc>
      </w:tr>
    </w:tbl>
    <w:p w:rsidR="00F655F3" w:rsidRPr="00F655F3" w:rsidRDefault="00F655F3" w:rsidP="00F655F3">
      <w:pPr>
        <w:spacing w:after="0" w:line="0" w:lineRule="atLeast"/>
        <w:jc w:val="center"/>
        <w:rPr>
          <w:rFonts w:ascii="Times New Roman" w:eastAsia="Times New Roman" w:hAnsi="Times New Roman" w:cs="Times New Roman"/>
          <w:b/>
          <w:sz w:val="28"/>
          <w:szCs w:val="28"/>
        </w:rPr>
      </w:pPr>
    </w:p>
    <w:p w:rsidR="00F655F3" w:rsidRPr="00F655F3" w:rsidRDefault="00F655F3" w:rsidP="00F655F3">
      <w:pPr>
        <w:spacing w:after="0" w:line="240" w:lineRule="auto"/>
        <w:jc w:val="center"/>
        <w:rPr>
          <w:rFonts w:ascii="Times New Roman" w:eastAsia="Times New Roman" w:hAnsi="Times New Roman" w:cs="Times New Roman"/>
          <w:b/>
          <w:sz w:val="28"/>
          <w:szCs w:val="28"/>
        </w:rPr>
      </w:pPr>
      <w:r w:rsidRPr="00F655F3">
        <w:rPr>
          <w:rFonts w:ascii="Times New Roman" w:eastAsia="Times New Roman" w:hAnsi="Times New Roman" w:cs="Times New Roman"/>
          <w:sz w:val="28"/>
          <w:szCs w:val="28"/>
        </w:rPr>
        <w:t>пгт Нагорск</w:t>
      </w:r>
    </w:p>
    <w:p w:rsidR="008D4AA7" w:rsidRDefault="008D4AA7" w:rsidP="008D4AA7">
      <w:pPr>
        <w:pStyle w:val="P79"/>
        <w:ind w:left="0" w:right="-1" w:firstLine="567"/>
        <w:jc w:val="center"/>
        <w:rPr>
          <w:szCs w:val="28"/>
        </w:rPr>
      </w:pPr>
    </w:p>
    <w:p w:rsidR="00CD42F8" w:rsidRPr="00CD42F8" w:rsidRDefault="00CD42F8" w:rsidP="007970DE">
      <w:pPr>
        <w:ind w:firstLine="720"/>
        <w:jc w:val="center"/>
        <w:rPr>
          <w:rFonts w:ascii="Times New Roman" w:eastAsia="Times New Roman" w:hAnsi="Times New Roman" w:cs="Times New Roman"/>
          <w:b/>
          <w:sz w:val="28"/>
          <w:szCs w:val="28"/>
        </w:rPr>
      </w:pPr>
      <w:r w:rsidRPr="00CD42F8">
        <w:rPr>
          <w:rFonts w:ascii="Times New Roman" w:eastAsia="Times New Roman" w:hAnsi="Times New Roman" w:cs="Times New Roman"/>
          <w:b/>
          <w:sz w:val="28"/>
          <w:szCs w:val="28"/>
        </w:rPr>
        <w:t xml:space="preserve">Об утверждении Правил землепользования и застройки </w:t>
      </w:r>
      <w:r>
        <w:rPr>
          <w:rFonts w:ascii="Times New Roman" w:eastAsia="Times New Roman" w:hAnsi="Times New Roman" w:cs="Times New Roman"/>
          <w:b/>
          <w:sz w:val="28"/>
          <w:szCs w:val="28"/>
        </w:rPr>
        <w:t>Чеглаковского</w:t>
      </w:r>
      <w:r w:rsidRPr="00CD42F8">
        <w:rPr>
          <w:rFonts w:ascii="Times New Roman" w:eastAsia="Times New Roman" w:hAnsi="Times New Roman" w:cs="Times New Roman"/>
          <w:b/>
          <w:sz w:val="28"/>
          <w:szCs w:val="28"/>
        </w:rPr>
        <w:t xml:space="preserve"> сельского поселения Нагорского района Кировской области</w:t>
      </w:r>
    </w:p>
    <w:p w:rsidR="00CD42F8" w:rsidRPr="00CD42F8" w:rsidRDefault="00CD42F8" w:rsidP="00CD42F8">
      <w:pPr>
        <w:ind w:firstLine="720"/>
        <w:jc w:val="both"/>
        <w:rPr>
          <w:rFonts w:ascii="Times New Roman" w:eastAsia="Times New Roman" w:hAnsi="Times New Roman" w:cs="Times New Roman"/>
          <w:b/>
          <w:sz w:val="28"/>
          <w:szCs w:val="28"/>
        </w:rPr>
      </w:pPr>
    </w:p>
    <w:p w:rsidR="00CD42F8" w:rsidRPr="00CD42F8" w:rsidRDefault="00CD42F8" w:rsidP="00CD42F8">
      <w:pPr>
        <w:ind w:firstLine="720"/>
        <w:jc w:val="both"/>
        <w:rPr>
          <w:rFonts w:ascii="Times New Roman" w:eastAsia="Times New Roman" w:hAnsi="Times New Roman" w:cs="Times New Roman"/>
          <w:sz w:val="28"/>
          <w:szCs w:val="28"/>
        </w:rPr>
      </w:pPr>
      <w:r w:rsidRPr="00CD42F8">
        <w:rPr>
          <w:rFonts w:ascii="Times New Roman" w:eastAsia="Times New Roman" w:hAnsi="Times New Roman" w:cs="Times New Roman"/>
          <w:sz w:val="28"/>
          <w:szCs w:val="28"/>
        </w:rPr>
        <w:t xml:space="preserve">В соответствии с частью 1 статьи 32 Градостроительного  кодекса Российской Федерации, частью 3 статьи 4 Федерального закона от 31.07.2020 №264-ФЗ «О внесении изменений  в Градостроительный кодекс Российской Федерации и отдельные законодательные акты Российской Федерации, частью 2 статьи 104 Закона Кировской области от 28.09.2006 №44-ЗО «О регулировании градостроительной деятельности в Кировской области»  администрация </w:t>
      </w:r>
      <w:r>
        <w:rPr>
          <w:rFonts w:ascii="Times New Roman" w:eastAsia="Times New Roman" w:hAnsi="Times New Roman" w:cs="Times New Roman"/>
          <w:sz w:val="28"/>
          <w:szCs w:val="28"/>
        </w:rPr>
        <w:t>Чеглаковского</w:t>
      </w:r>
      <w:r w:rsidRPr="00CD42F8">
        <w:rPr>
          <w:rFonts w:ascii="Times New Roman" w:eastAsia="Times New Roman" w:hAnsi="Times New Roman" w:cs="Times New Roman"/>
          <w:sz w:val="28"/>
          <w:szCs w:val="28"/>
        </w:rPr>
        <w:t xml:space="preserve"> сельского поселения ПОСТАНОВЛЯЕТ:</w:t>
      </w:r>
    </w:p>
    <w:p w:rsidR="00CD42F8" w:rsidRPr="00CD42F8" w:rsidRDefault="00CD42F8" w:rsidP="00CD42F8">
      <w:pPr>
        <w:ind w:firstLine="720"/>
        <w:jc w:val="both"/>
        <w:rPr>
          <w:rFonts w:ascii="Times New Roman" w:eastAsia="Times New Roman" w:hAnsi="Times New Roman" w:cs="Times New Roman"/>
          <w:sz w:val="28"/>
          <w:szCs w:val="28"/>
        </w:rPr>
      </w:pPr>
      <w:r w:rsidRPr="00CD42F8">
        <w:rPr>
          <w:rFonts w:ascii="Times New Roman" w:eastAsia="Times New Roman" w:hAnsi="Times New Roman" w:cs="Times New Roman"/>
          <w:sz w:val="28"/>
          <w:szCs w:val="28"/>
        </w:rPr>
        <w:t xml:space="preserve">1. Утвердить  Правила землепользования и застройки </w:t>
      </w:r>
      <w:r>
        <w:rPr>
          <w:rFonts w:ascii="Times New Roman" w:eastAsia="Times New Roman" w:hAnsi="Times New Roman" w:cs="Times New Roman"/>
          <w:sz w:val="28"/>
          <w:szCs w:val="28"/>
        </w:rPr>
        <w:t>Чеглаковского</w:t>
      </w:r>
      <w:r w:rsidRPr="00CD42F8">
        <w:rPr>
          <w:rFonts w:ascii="Times New Roman" w:eastAsia="Times New Roman" w:hAnsi="Times New Roman" w:cs="Times New Roman"/>
          <w:sz w:val="28"/>
          <w:szCs w:val="28"/>
        </w:rPr>
        <w:t xml:space="preserve"> сельского поселения Нагорского р</w:t>
      </w:r>
      <w:r>
        <w:rPr>
          <w:rFonts w:ascii="Times New Roman" w:eastAsia="Times New Roman" w:hAnsi="Times New Roman" w:cs="Times New Roman"/>
          <w:sz w:val="28"/>
          <w:szCs w:val="28"/>
        </w:rPr>
        <w:t>айона Кировской области (далее - П</w:t>
      </w:r>
      <w:r w:rsidRPr="00CD42F8">
        <w:rPr>
          <w:rFonts w:ascii="Times New Roman" w:eastAsia="Times New Roman" w:hAnsi="Times New Roman" w:cs="Times New Roman"/>
          <w:sz w:val="28"/>
          <w:szCs w:val="28"/>
        </w:rPr>
        <w:t>равила), согласно приложению.</w:t>
      </w:r>
    </w:p>
    <w:p w:rsidR="00CD42F8" w:rsidRPr="00CD42F8" w:rsidRDefault="00CD42F8" w:rsidP="00CD42F8">
      <w:pPr>
        <w:ind w:firstLine="720"/>
        <w:jc w:val="both"/>
        <w:rPr>
          <w:rFonts w:ascii="Times New Roman" w:eastAsia="Times New Roman" w:hAnsi="Times New Roman" w:cs="Times New Roman"/>
          <w:sz w:val="28"/>
          <w:szCs w:val="28"/>
        </w:rPr>
      </w:pPr>
      <w:r w:rsidRPr="00CD42F8">
        <w:rPr>
          <w:rFonts w:ascii="Times New Roman" w:eastAsia="Times New Roman" w:hAnsi="Times New Roman" w:cs="Times New Roman"/>
          <w:sz w:val="28"/>
          <w:szCs w:val="28"/>
        </w:rPr>
        <w:t xml:space="preserve">3. Настоящее постановление опубликовать на официальном сайте </w:t>
      </w:r>
      <w:r>
        <w:rPr>
          <w:rFonts w:ascii="Times New Roman" w:eastAsia="Times New Roman" w:hAnsi="Times New Roman" w:cs="Times New Roman"/>
          <w:sz w:val="28"/>
          <w:szCs w:val="28"/>
        </w:rPr>
        <w:t>Чеглаковского</w:t>
      </w:r>
      <w:r w:rsidRPr="00CD42F8">
        <w:rPr>
          <w:rFonts w:ascii="Times New Roman" w:eastAsia="Times New Roman" w:hAnsi="Times New Roman" w:cs="Times New Roman"/>
          <w:sz w:val="28"/>
          <w:szCs w:val="28"/>
        </w:rPr>
        <w:t xml:space="preserve"> сельского поселения и в федеральной государственной  информационной системе территориального планирования.</w:t>
      </w:r>
    </w:p>
    <w:p w:rsidR="00F655F3" w:rsidRDefault="00CD42F8" w:rsidP="00CD42F8">
      <w:pPr>
        <w:ind w:firstLine="720"/>
        <w:jc w:val="both"/>
        <w:rPr>
          <w:rFonts w:ascii="Times New Roman" w:eastAsia="Times New Roman" w:hAnsi="Times New Roman" w:cs="Times New Roman"/>
          <w:sz w:val="28"/>
          <w:szCs w:val="28"/>
        </w:rPr>
      </w:pPr>
      <w:r w:rsidRPr="00CD42F8">
        <w:rPr>
          <w:rFonts w:ascii="Times New Roman" w:eastAsia="Times New Roman" w:hAnsi="Times New Roman" w:cs="Times New Roman"/>
          <w:sz w:val="28"/>
          <w:szCs w:val="28"/>
        </w:rPr>
        <w:t>4. Настоящее постановление вступает в силу со дня его официального опубликования.</w:t>
      </w:r>
    </w:p>
    <w:p w:rsidR="00CD42F8" w:rsidRPr="00CD42F8" w:rsidRDefault="00CD42F8" w:rsidP="00CD42F8">
      <w:pPr>
        <w:ind w:firstLine="720"/>
        <w:jc w:val="both"/>
        <w:rPr>
          <w:rFonts w:ascii="Times New Roman" w:hAnsi="Times New Roman" w:cs="Times New Roman"/>
          <w:sz w:val="72"/>
          <w:szCs w:val="72"/>
        </w:rPr>
      </w:pPr>
    </w:p>
    <w:p w:rsidR="00F655F3" w:rsidRPr="00F655F3" w:rsidRDefault="00F655F3" w:rsidP="00F655F3">
      <w:pPr>
        <w:rPr>
          <w:rFonts w:ascii="Times New Roman" w:hAnsi="Times New Roman" w:cs="Times New Roman"/>
          <w:sz w:val="28"/>
          <w:szCs w:val="28"/>
        </w:rPr>
      </w:pPr>
      <w:r w:rsidRPr="00F655F3">
        <w:rPr>
          <w:rFonts w:ascii="Times New Roman" w:hAnsi="Times New Roman" w:cs="Times New Roman"/>
          <w:sz w:val="28"/>
          <w:szCs w:val="28"/>
        </w:rPr>
        <w:t xml:space="preserve">Глава Чеглаковского </w:t>
      </w:r>
    </w:p>
    <w:p w:rsidR="00F655F3" w:rsidRPr="00F655F3" w:rsidRDefault="00F655F3" w:rsidP="00F655F3">
      <w:pPr>
        <w:jc w:val="both"/>
        <w:rPr>
          <w:rFonts w:ascii="Times New Roman" w:hAnsi="Times New Roman" w:cs="Times New Roman"/>
          <w:sz w:val="28"/>
          <w:szCs w:val="28"/>
        </w:rPr>
      </w:pPr>
      <w:r w:rsidRPr="00F655F3">
        <w:rPr>
          <w:rFonts w:ascii="Times New Roman" w:hAnsi="Times New Roman" w:cs="Times New Roman"/>
          <w:sz w:val="28"/>
          <w:szCs w:val="28"/>
        </w:rPr>
        <w:t xml:space="preserve">сельского поселения                                 </w:t>
      </w:r>
      <w:r w:rsidRPr="00F655F3">
        <w:rPr>
          <w:rFonts w:ascii="Times New Roman" w:hAnsi="Times New Roman" w:cs="Times New Roman"/>
          <w:sz w:val="28"/>
          <w:szCs w:val="28"/>
        </w:rPr>
        <w:tab/>
      </w:r>
      <w:r w:rsidRPr="00F655F3">
        <w:rPr>
          <w:rFonts w:ascii="Times New Roman" w:hAnsi="Times New Roman" w:cs="Times New Roman"/>
          <w:sz w:val="28"/>
          <w:szCs w:val="28"/>
        </w:rPr>
        <w:tab/>
      </w:r>
      <w:r w:rsidRPr="00F655F3">
        <w:rPr>
          <w:rFonts w:ascii="Times New Roman" w:hAnsi="Times New Roman" w:cs="Times New Roman"/>
          <w:sz w:val="28"/>
          <w:szCs w:val="28"/>
        </w:rPr>
        <w:tab/>
        <w:t xml:space="preserve">                М.С. Абатурова</w:t>
      </w:r>
    </w:p>
    <w:p w:rsidR="00CD42F8" w:rsidRDefault="00CD42F8" w:rsidP="00CD42F8">
      <w:pPr>
        <w:spacing w:after="0" w:line="240" w:lineRule="auto"/>
        <w:ind w:right="-1"/>
        <w:jc w:val="right"/>
        <w:rPr>
          <w:rFonts w:ascii="Times New Roman" w:hAnsi="Times New Roman" w:cs="Times New Roman"/>
          <w:sz w:val="28"/>
          <w:szCs w:val="28"/>
        </w:rPr>
      </w:pPr>
    </w:p>
    <w:p w:rsidR="00CD42F8" w:rsidRDefault="00CD42F8"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Приложение</w:t>
      </w:r>
    </w:p>
    <w:p w:rsidR="007970DE" w:rsidRDefault="007970DE" w:rsidP="00CD42F8">
      <w:pPr>
        <w:spacing w:after="0" w:line="240" w:lineRule="auto"/>
        <w:ind w:right="-1"/>
        <w:jc w:val="right"/>
        <w:rPr>
          <w:rFonts w:ascii="Times New Roman" w:eastAsia="Times New Roman" w:hAnsi="Times New Roman" w:cs="Times New Roman"/>
          <w:bCs/>
          <w:sz w:val="26"/>
          <w:szCs w:val="26"/>
        </w:rPr>
      </w:pPr>
    </w:p>
    <w:p w:rsidR="007970DE"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УТВЕРЖДЕНО</w:t>
      </w:r>
    </w:p>
    <w:p w:rsidR="007970DE"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постановлением администрации</w:t>
      </w:r>
    </w:p>
    <w:p w:rsidR="007970DE"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Чеглаковского сельского поселения</w:t>
      </w:r>
    </w:p>
    <w:p w:rsidR="007970DE"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Нагорского района Кировской области</w:t>
      </w:r>
    </w:p>
    <w:p w:rsidR="007970DE" w:rsidRPr="00CD42F8"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от 13.09.2021 № 74</w:t>
      </w:r>
    </w:p>
    <w:p w:rsidR="00CD42F8" w:rsidRDefault="00CD42F8" w:rsidP="00CD42F8">
      <w:pPr>
        <w:spacing w:after="0" w:line="240" w:lineRule="auto"/>
        <w:ind w:right="800"/>
        <w:jc w:val="center"/>
        <w:rPr>
          <w:rFonts w:ascii="Times New Roman" w:eastAsia="Times New Roman" w:hAnsi="Times New Roman" w:cs="Times New Roman"/>
          <w:b/>
          <w:bCs/>
          <w:sz w:val="26"/>
          <w:szCs w:val="26"/>
        </w:rPr>
      </w:pPr>
    </w:p>
    <w:p w:rsidR="00CD42F8" w:rsidRDefault="00CD42F8" w:rsidP="00CD42F8">
      <w:pPr>
        <w:spacing w:after="0" w:line="240" w:lineRule="auto"/>
        <w:ind w:right="800"/>
        <w:jc w:val="center"/>
        <w:rPr>
          <w:rFonts w:ascii="Times New Roman" w:eastAsia="Times New Roman" w:hAnsi="Times New Roman" w:cs="Times New Roman"/>
          <w:b/>
          <w:bCs/>
          <w:sz w:val="26"/>
          <w:szCs w:val="26"/>
        </w:rPr>
      </w:pPr>
    </w:p>
    <w:p w:rsidR="00CD42F8" w:rsidRDefault="00CD42F8" w:rsidP="00CD42F8">
      <w:pPr>
        <w:spacing w:after="0" w:line="240" w:lineRule="auto"/>
        <w:ind w:right="800"/>
        <w:rPr>
          <w:rFonts w:ascii="Times New Roman" w:eastAsia="Times New Roman" w:hAnsi="Times New Roman" w:cs="Times New Roman"/>
          <w:b/>
          <w:bCs/>
          <w:sz w:val="26"/>
          <w:szCs w:val="26"/>
        </w:rPr>
      </w:pPr>
    </w:p>
    <w:p w:rsidR="00CD42F8" w:rsidRPr="00CD42F8" w:rsidRDefault="00CD42F8" w:rsidP="00CD42F8">
      <w:pPr>
        <w:spacing w:after="0" w:line="240" w:lineRule="auto"/>
        <w:ind w:right="800"/>
        <w:jc w:val="center"/>
        <w:rPr>
          <w:rFonts w:ascii="Times New Roman" w:eastAsia="Times New Roman" w:hAnsi="Times New Roman" w:cs="Times New Roman"/>
          <w:b/>
          <w:bCs/>
          <w:sz w:val="26"/>
          <w:szCs w:val="26"/>
        </w:rPr>
      </w:pPr>
      <w:r w:rsidRPr="00CD42F8">
        <w:rPr>
          <w:rFonts w:ascii="Times New Roman" w:eastAsia="Times New Roman" w:hAnsi="Times New Roman" w:cs="Times New Roman"/>
          <w:b/>
          <w:bCs/>
          <w:sz w:val="26"/>
          <w:szCs w:val="26"/>
        </w:rPr>
        <w:t>Общие положения</w:t>
      </w:r>
    </w:p>
    <w:p w:rsidR="00CD42F8" w:rsidRPr="00CD42F8" w:rsidRDefault="00CD42F8" w:rsidP="00CD42F8">
      <w:pPr>
        <w:shd w:val="clear" w:color="auto" w:fill="FFFFFF"/>
        <w:tabs>
          <w:tab w:val="left" w:pos="9781"/>
        </w:tabs>
        <w:spacing w:after="0" w:line="240" w:lineRule="auto"/>
        <w:ind w:right="-82"/>
        <w:jc w:val="both"/>
        <w:rPr>
          <w:rFonts w:ascii="Times New Roman" w:eastAsia="Times New Roman" w:hAnsi="Times New Roman" w:cs="Times New Roman"/>
          <w:b/>
          <w:sz w:val="24"/>
          <w:szCs w:val="24"/>
        </w:rPr>
      </w:pPr>
    </w:p>
    <w:p w:rsidR="00CD42F8" w:rsidRPr="00CD42F8" w:rsidRDefault="00CD42F8" w:rsidP="00CD42F8">
      <w:pPr>
        <w:autoSpaceDE w:val="0"/>
        <w:autoSpaceDN w:val="0"/>
        <w:adjustRightInd w:val="0"/>
        <w:spacing w:after="0" w:line="240" w:lineRule="auto"/>
        <w:ind w:left="969" w:hanging="261"/>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1. Правовая основа, цели введения, назначение и состав Правил землепользования и застройки </w:t>
      </w:r>
    </w:p>
    <w:p w:rsidR="00CD42F8" w:rsidRPr="00CD42F8" w:rsidRDefault="00CD42F8" w:rsidP="00CD42F8">
      <w:pPr>
        <w:autoSpaceDE w:val="0"/>
        <w:autoSpaceDN w:val="0"/>
        <w:adjustRightInd w:val="0"/>
        <w:spacing w:after="0" w:line="240" w:lineRule="auto"/>
        <w:jc w:val="both"/>
        <w:rPr>
          <w:rFonts w:ascii="Times New Roman" w:eastAsia="Times New Roman" w:hAnsi="Times New Roman" w:cs="Times New Roman"/>
          <w:b/>
          <w:bCs/>
          <w:sz w:val="24"/>
          <w:szCs w:val="24"/>
        </w:rPr>
      </w:pPr>
    </w:p>
    <w:p w:rsidR="00CD42F8" w:rsidRPr="00CD42F8" w:rsidRDefault="00CD42F8" w:rsidP="00CD42F8">
      <w:pPr>
        <w:keepNext/>
        <w:spacing w:after="0" w:line="240" w:lineRule="auto"/>
        <w:ind w:firstLine="540"/>
        <w:jc w:val="both"/>
        <w:outlineLvl w:val="5"/>
        <w:rPr>
          <w:rFonts w:ascii="Times New Roman" w:eastAsia="Times New Roman" w:hAnsi="Times New Roman" w:cs="Times New Roman"/>
          <w:bCs/>
          <w:sz w:val="24"/>
          <w:szCs w:val="24"/>
        </w:rPr>
      </w:pPr>
      <w:r w:rsidRPr="00CD42F8">
        <w:rPr>
          <w:rFonts w:ascii="Times New Roman" w:eastAsia="Times New Roman" w:hAnsi="Times New Roman" w:cs="Times New Roman"/>
          <w:iCs/>
          <w:sz w:val="24"/>
          <w:szCs w:val="24"/>
        </w:rPr>
        <w:t>1.1.</w:t>
      </w:r>
      <w:r w:rsidRPr="00CD42F8">
        <w:rPr>
          <w:rFonts w:ascii="Times New Roman" w:eastAsia="Times New Roman" w:hAnsi="Times New Roman" w:cs="Times New Roman"/>
          <w:bCs/>
          <w:iCs/>
          <w:sz w:val="24"/>
          <w:szCs w:val="24"/>
        </w:rPr>
        <w:t xml:space="preserve"> </w:t>
      </w:r>
      <w:r w:rsidRPr="00CD42F8">
        <w:rPr>
          <w:rFonts w:ascii="Times New Roman" w:eastAsia="Times New Roman" w:hAnsi="Times New Roman" w:cs="Times New Roman"/>
          <w:iCs/>
          <w:sz w:val="24"/>
          <w:szCs w:val="24"/>
        </w:rPr>
        <w:t>Правила землепользования и застройки муниципального образования</w:t>
      </w:r>
      <w:r w:rsidRPr="00CD42F8">
        <w:rPr>
          <w:rFonts w:ascii="Times New Roman" w:eastAsia="Times New Roman" w:hAnsi="Times New Roman" w:cs="Times New Roman"/>
          <w:i/>
          <w:iCs/>
          <w:sz w:val="24"/>
          <w:szCs w:val="24"/>
        </w:rPr>
        <w:t xml:space="preserve"> </w:t>
      </w:r>
      <w:r w:rsidRPr="00CD42F8">
        <w:rPr>
          <w:rFonts w:ascii="Times New Roman" w:eastAsia="Times New Roman" w:hAnsi="Times New Roman" w:cs="Times New Roman"/>
          <w:iCs/>
          <w:sz w:val="24"/>
          <w:szCs w:val="24"/>
        </w:rPr>
        <w:t xml:space="preserve">Чеглаковское сельское поселение Нагорского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w:t>
      </w:r>
      <w:r w:rsidRPr="00CD42F8">
        <w:rPr>
          <w:rFonts w:ascii="Times New Roman" w:eastAsia="Times New Roman" w:hAnsi="Times New Roman" w:cs="Times New Roman"/>
          <w:i/>
          <w:iCs/>
          <w:sz w:val="24"/>
          <w:szCs w:val="24"/>
        </w:rPr>
        <w:t>Чеглаковское</w:t>
      </w:r>
      <w:r w:rsidRPr="00CD42F8">
        <w:rPr>
          <w:rFonts w:ascii="Times New Roman" w:eastAsia="Times New Roman" w:hAnsi="Times New Roman" w:cs="Times New Roman"/>
          <w:iCs/>
          <w:sz w:val="24"/>
          <w:szCs w:val="24"/>
        </w:rPr>
        <w:t xml:space="preserve"> сельское поселения Нагорского муниципального района Кировской области.</w:t>
      </w:r>
    </w:p>
    <w:p w:rsidR="00CD42F8" w:rsidRPr="00CD42F8" w:rsidRDefault="00CD42F8" w:rsidP="00CD42F8">
      <w:pPr>
        <w:spacing w:after="0" w:line="240" w:lineRule="auto"/>
        <w:ind w:firstLine="1026"/>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Настоящие Правила в соответствии с законодательством Российской Федерации вводят на территории муниципального образования </w:t>
      </w:r>
      <w:r w:rsidRPr="00CD42F8">
        <w:rPr>
          <w:rFonts w:ascii="Times New Roman" w:eastAsia="Times New Roman" w:hAnsi="Times New Roman" w:cs="Times New Roman"/>
          <w:i/>
          <w:sz w:val="24"/>
          <w:szCs w:val="24"/>
        </w:rPr>
        <w:t xml:space="preserve">Чеглаковское </w:t>
      </w:r>
      <w:r w:rsidRPr="00CD42F8">
        <w:rPr>
          <w:rFonts w:ascii="Times New Roman" w:eastAsia="Times New Roman" w:hAnsi="Times New Roman" w:cs="Times New Roman"/>
          <w:sz w:val="24"/>
          <w:szCs w:val="24"/>
        </w:rPr>
        <w:t xml:space="preserve">сельское поселение </w:t>
      </w:r>
      <w:r w:rsidRPr="00CD42F8">
        <w:rPr>
          <w:rFonts w:ascii="Times New Roman" w:eastAsia="Times New Roman" w:hAnsi="Times New Roman" w:cs="Times New Roman"/>
          <w:i/>
          <w:sz w:val="24"/>
          <w:szCs w:val="24"/>
        </w:rPr>
        <w:t>Нагорского м</w:t>
      </w:r>
      <w:r w:rsidRPr="00CD42F8">
        <w:rPr>
          <w:rFonts w:ascii="Times New Roman" w:eastAsia="Times New Roman" w:hAnsi="Times New Roman" w:cs="Times New Roman"/>
          <w:sz w:val="24"/>
          <w:szCs w:val="24"/>
        </w:rPr>
        <w:t xml:space="preserve">униципального района Кировской области (далее - муниципальное образование </w:t>
      </w:r>
      <w:r w:rsidRPr="00CD42F8">
        <w:rPr>
          <w:rFonts w:ascii="Times New Roman" w:eastAsia="Times New Roman" w:hAnsi="Times New Roman" w:cs="Times New Roman"/>
          <w:i/>
          <w:sz w:val="24"/>
          <w:szCs w:val="24"/>
        </w:rPr>
        <w:t xml:space="preserve"> Чеглаковское сельское поселение</w:t>
      </w:r>
      <w:r w:rsidRPr="00CD42F8">
        <w:rPr>
          <w:rFonts w:ascii="Times New Roman" w:eastAsia="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CD42F8" w:rsidRPr="00CD42F8" w:rsidRDefault="00CD42F8" w:rsidP="004A0024">
      <w:pPr>
        <w:numPr>
          <w:ilvl w:val="0"/>
          <w:numId w:val="9"/>
        </w:numPr>
        <w:tabs>
          <w:tab w:val="num" w:pos="57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CD42F8" w:rsidRPr="00CD42F8" w:rsidRDefault="00CD42F8" w:rsidP="004A0024">
      <w:pPr>
        <w:numPr>
          <w:ilvl w:val="0"/>
          <w:numId w:val="9"/>
        </w:numPr>
        <w:tabs>
          <w:tab w:val="num" w:pos="57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CD42F8" w:rsidRPr="00CD42F8" w:rsidRDefault="00CD42F8" w:rsidP="004A0024">
      <w:pPr>
        <w:numPr>
          <w:ilvl w:val="0"/>
          <w:numId w:val="9"/>
        </w:numPr>
        <w:tabs>
          <w:tab w:val="num" w:pos="57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CD42F8" w:rsidRPr="00CD42F8" w:rsidRDefault="00CD42F8" w:rsidP="004A0024">
      <w:pPr>
        <w:numPr>
          <w:ilvl w:val="0"/>
          <w:numId w:val="9"/>
        </w:numPr>
        <w:tabs>
          <w:tab w:val="num" w:pos="57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CD42F8" w:rsidRPr="00CD42F8" w:rsidRDefault="00CD42F8" w:rsidP="004A0024">
      <w:pPr>
        <w:numPr>
          <w:ilvl w:val="0"/>
          <w:numId w:val="9"/>
        </w:numPr>
        <w:tabs>
          <w:tab w:val="num" w:pos="570"/>
        </w:tabs>
        <w:autoSpaceDE w:val="0"/>
        <w:autoSpaceDN w:val="0"/>
        <w:adjustRightInd w:val="0"/>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создания условий для привлечения инвестиций, в том числе путем предоставления возможности выбора наиболее </w:t>
      </w:r>
      <w:r w:rsidRPr="00CD42F8">
        <w:rPr>
          <w:rFonts w:ascii="Times New Roman" w:eastAsia="Times New Roman" w:hAnsi="Times New Roman" w:cs="Times New Roman"/>
          <w:sz w:val="24"/>
          <w:szCs w:val="24"/>
        </w:rPr>
        <w:lastRenderedPageBreak/>
        <w:t xml:space="preserve">эффективных видов разрешенного использования земельных участков и объектов капитального строительства. </w:t>
      </w:r>
    </w:p>
    <w:p w:rsidR="00CD42F8" w:rsidRPr="00CD42F8" w:rsidRDefault="00CD42F8" w:rsidP="004A0024">
      <w:pPr>
        <w:numPr>
          <w:ilvl w:val="1"/>
          <w:numId w:val="8"/>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Настоящие Правила включают в себя три части:</w:t>
      </w:r>
    </w:p>
    <w:p w:rsidR="00CD42F8" w:rsidRPr="00CD42F8" w:rsidRDefault="00CD42F8" w:rsidP="00CD42F8">
      <w:pPr>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Часть 1. Порядок применения правил землепользования и застройки и внесения в них изменений;</w:t>
      </w:r>
    </w:p>
    <w:p w:rsidR="00CD42F8" w:rsidRPr="00CD42F8" w:rsidRDefault="00CD42F8" w:rsidP="00CD42F8">
      <w:pPr>
        <w:tabs>
          <w:tab w:val="left" w:pos="1083"/>
          <w:tab w:val="left" w:pos="9638"/>
        </w:tabs>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Часть 2. Карту градостроительного зонирования;</w:t>
      </w:r>
    </w:p>
    <w:p w:rsidR="00CD42F8" w:rsidRPr="00CD42F8" w:rsidRDefault="00CD42F8" w:rsidP="00CD42F8">
      <w:pPr>
        <w:tabs>
          <w:tab w:val="left" w:pos="1254"/>
        </w:tabs>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Часть 3.  Градостроительные регламенты.</w:t>
      </w:r>
    </w:p>
    <w:p w:rsidR="00CD42F8" w:rsidRPr="00CD42F8" w:rsidRDefault="00CD42F8" w:rsidP="00CD42F8">
      <w:pPr>
        <w:spacing w:after="0" w:line="240" w:lineRule="auto"/>
        <w:ind w:right="-82" w:firstLine="708"/>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1.2.1. Часть 1 настоящих Правил представлена в форме правовых  норм, включающих в себя положения: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о регулировании землепользования и застройки органами местного самоуправления;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о подготовке документации по планировке территории органами местного самоуправления;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о проведении публичных слушаний по вопросам землепользования и застройки;</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о внесении изменений в правила землепользования и застройки;</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о регулировании иных вопросов землепользования и застройки.</w:t>
      </w:r>
    </w:p>
    <w:p w:rsidR="00CD42F8" w:rsidRPr="00CD42F8" w:rsidRDefault="00CD42F8" w:rsidP="00CD42F8">
      <w:pPr>
        <w:spacing w:after="0" w:line="240" w:lineRule="auto"/>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1.2.2. Часть 2  Правил  содержит </w:t>
      </w:r>
      <w:r w:rsidRPr="00CD42F8">
        <w:rPr>
          <w:rFonts w:ascii="Times New Roman" w:eastAsia="Times New Roman" w:hAnsi="Times New Roman" w:cs="Times New Roman"/>
          <w:sz w:val="24"/>
          <w:szCs w:val="24"/>
        </w:rPr>
        <w:t>Карту градостроительного зонирования,  являющуюся неотъемлемой частью настоящих Правил.</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3.1. На карте градостроительного зонирования установлены и отображены: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границы и кодовые обозначения установленных Правилами территориальных зон;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границы и кодовые обозначения утвержденных в установленном порядке зон с особыми условиями использования территории;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CD42F8" w:rsidRPr="00CD42F8" w:rsidRDefault="00CD42F8" w:rsidP="00CD42F8">
      <w:pPr>
        <w:spacing w:after="0" w:line="240" w:lineRule="auto"/>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CD42F8" w:rsidRPr="00CD42F8" w:rsidRDefault="00CD42F8" w:rsidP="00CD42F8">
      <w:pPr>
        <w:tabs>
          <w:tab w:val="left" w:pos="1254"/>
        </w:tabs>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CD42F8" w:rsidRPr="00CD42F8" w:rsidRDefault="00CD42F8" w:rsidP="004A0024">
      <w:pPr>
        <w:numPr>
          <w:ilvl w:val="0"/>
          <w:numId w:val="10"/>
        </w:numPr>
        <w:tabs>
          <w:tab w:val="num" w:pos="570"/>
          <w:tab w:val="left" w:pos="1254"/>
        </w:tabs>
        <w:spacing w:after="0" w:line="240" w:lineRule="auto"/>
        <w:ind w:left="-57"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виды разрешенного использования земельных участков и объектов недвижимости;</w:t>
      </w:r>
    </w:p>
    <w:p w:rsidR="00CD42F8" w:rsidRPr="00CD42F8" w:rsidRDefault="00CD42F8" w:rsidP="004A0024">
      <w:pPr>
        <w:numPr>
          <w:ilvl w:val="0"/>
          <w:numId w:val="10"/>
        </w:numPr>
        <w:tabs>
          <w:tab w:val="num" w:pos="570"/>
          <w:tab w:val="left" w:pos="1254"/>
        </w:tabs>
        <w:spacing w:after="0" w:line="240" w:lineRule="auto"/>
        <w:ind w:left="-57"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4A0024">
      <w:pPr>
        <w:numPr>
          <w:ilvl w:val="0"/>
          <w:numId w:val="10"/>
        </w:numPr>
        <w:tabs>
          <w:tab w:val="num" w:pos="570"/>
          <w:tab w:val="left" w:pos="1254"/>
        </w:tabs>
        <w:spacing w:after="0" w:line="240" w:lineRule="auto"/>
        <w:ind w:left="-57"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ограничения в использовании земельных участков и объектов капитального строительства.</w:t>
      </w:r>
    </w:p>
    <w:p w:rsidR="00CD42F8" w:rsidRPr="00CD42F8" w:rsidRDefault="00CD42F8" w:rsidP="00CD42F8">
      <w:pPr>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1.3. Настоящие Правила подлежат обязательному исполнению на всей территории</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муниципального образования</w:t>
      </w:r>
      <w:r w:rsidRPr="00CD42F8">
        <w:rPr>
          <w:rFonts w:ascii="Times New Roman" w:eastAsia="Times New Roman" w:hAnsi="Times New Roman" w:cs="Times New Roman"/>
          <w:i/>
          <w:sz w:val="24"/>
          <w:szCs w:val="24"/>
        </w:rPr>
        <w:t xml:space="preserve"> Чеглаковское сельское поселение</w:t>
      </w:r>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Настоящие Правила применяются наряду:</w:t>
      </w:r>
    </w:p>
    <w:p w:rsidR="00CD42F8" w:rsidRPr="00CD42F8" w:rsidRDefault="00CD42F8" w:rsidP="00CD42F8">
      <w:pPr>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CD42F8" w:rsidRPr="00CD42F8" w:rsidRDefault="00CD42F8" w:rsidP="00CD42F8">
      <w:pPr>
        <w:tabs>
          <w:tab w:val="left" w:pos="1254"/>
        </w:tabs>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2) нормативными правовыми актами органов местного самоуправления муниципального образования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которые применяются в части, не противоречащей настоящим Правилам.</w:t>
      </w:r>
    </w:p>
    <w:p w:rsidR="00CD42F8" w:rsidRPr="00CD42F8" w:rsidRDefault="00CD42F8" w:rsidP="00CD42F8">
      <w:pPr>
        <w:tabs>
          <w:tab w:val="left" w:pos="1254"/>
        </w:tabs>
        <w:spacing w:after="0" w:line="240" w:lineRule="auto"/>
        <w:ind w:right="-82" w:firstLine="900"/>
        <w:jc w:val="both"/>
        <w:rPr>
          <w:rFonts w:ascii="Times New Roman" w:eastAsia="Times New Roman" w:hAnsi="Times New Roman" w:cs="Times New Roman"/>
          <w:sz w:val="24"/>
          <w:szCs w:val="24"/>
        </w:rPr>
      </w:pPr>
    </w:p>
    <w:p w:rsidR="007970DE" w:rsidRDefault="00CD42F8" w:rsidP="007970DE">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2. Основные понятия и термины, используемые в Правилах землепользования и застройки, и их определения</w:t>
      </w:r>
    </w:p>
    <w:p w:rsidR="00CD42F8" w:rsidRPr="007970DE" w:rsidRDefault="00CD42F8" w:rsidP="007970DE">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 xml:space="preserve">В Правилах землепользования и застройки используются следующие основные понятия: </w:t>
      </w:r>
    </w:p>
    <w:p w:rsidR="00CD42F8" w:rsidRPr="00CD42F8" w:rsidRDefault="00CD42F8" w:rsidP="00CD42F8">
      <w:pPr>
        <w:spacing w:after="0" w:line="240" w:lineRule="auto"/>
        <w:ind w:firstLine="56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w:t>
      </w:r>
      <w:r w:rsidRPr="00CD42F8">
        <w:rPr>
          <w:rFonts w:ascii="Times New Roman" w:eastAsia="Times New Roman" w:hAnsi="Times New Roman" w:cs="Times New Roman"/>
          <w:b/>
          <w:sz w:val="24"/>
          <w:szCs w:val="24"/>
        </w:rPr>
        <w:t xml:space="preserve"> градостроительная деятельность</w:t>
      </w:r>
      <w:r w:rsidRPr="00CD42F8">
        <w:rPr>
          <w:rFonts w:ascii="Times New Roman" w:eastAsia="Times New Roman" w:hAnsi="Times New Roman" w:cs="Times New Roman"/>
          <w:sz w:val="24"/>
          <w:szCs w:val="24"/>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D42F8" w:rsidRPr="00CD42F8" w:rsidRDefault="00CD42F8" w:rsidP="00CD42F8">
      <w:pPr>
        <w:spacing w:after="0" w:line="240" w:lineRule="auto"/>
        <w:ind w:firstLine="56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w:t>
      </w:r>
      <w:r w:rsidRPr="00CD42F8">
        <w:rPr>
          <w:rFonts w:ascii="Times New Roman" w:eastAsia="Times New Roman" w:hAnsi="Times New Roman" w:cs="Times New Roman"/>
          <w:b/>
          <w:sz w:val="24"/>
          <w:szCs w:val="24"/>
        </w:rPr>
        <w:t>территориальное планирование</w:t>
      </w:r>
      <w:r w:rsidRPr="00CD42F8">
        <w:rPr>
          <w:rFonts w:ascii="Times New Roman" w:eastAsia="Times New Roman" w:hAnsi="Times New Roman" w:cs="Times New Roman"/>
          <w:sz w:val="24"/>
          <w:szCs w:val="24"/>
        </w:rPr>
        <w:t xml:space="preserve"> - планирование развития территорий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w:t>
      </w:r>
      <w:r w:rsidRPr="00CD42F8">
        <w:rPr>
          <w:rFonts w:ascii="Times New Roman" w:eastAsia="Times New Roman" w:hAnsi="Times New Roman" w:cs="Times New Roman"/>
          <w:b/>
          <w:sz w:val="24"/>
          <w:szCs w:val="24"/>
        </w:rPr>
        <w:t>градостроительное зонирование</w:t>
      </w:r>
      <w:r w:rsidRPr="00CD42F8">
        <w:rPr>
          <w:rFonts w:ascii="Times New Roman" w:eastAsia="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D42F8" w:rsidRPr="00CD42F8" w:rsidRDefault="00CD42F8" w:rsidP="00CD42F8">
      <w:pPr>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w:t>
      </w:r>
      <w:r w:rsidRPr="00CD42F8">
        <w:rPr>
          <w:rFonts w:ascii="Times New Roman" w:eastAsia="Times New Roman" w:hAnsi="Times New Roman" w:cs="Times New Roman"/>
          <w:b/>
          <w:sz w:val="24"/>
          <w:szCs w:val="24"/>
        </w:rPr>
        <w:t>правила землепользования и застройки</w:t>
      </w:r>
      <w:r w:rsidRPr="00CD42F8">
        <w:rPr>
          <w:rFonts w:ascii="Times New Roman" w:eastAsia="Times New Roman" w:hAnsi="Times New Roman" w:cs="Times New Roman"/>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D42F8" w:rsidRPr="00CD42F8" w:rsidRDefault="00CD42F8" w:rsidP="00CD42F8">
      <w:pPr>
        <w:tabs>
          <w:tab w:val="left" w:pos="9639"/>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w:t>
      </w:r>
      <w:r w:rsidRPr="00CD42F8">
        <w:rPr>
          <w:rFonts w:ascii="Times New Roman" w:eastAsia="Times New Roman" w:hAnsi="Times New Roman" w:cs="Times New Roman"/>
          <w:b/>
          <w:sz w:val="24"/>
          <w:szCs w:val="24"/>
        </w:rPr>
        <w:t>комиссия по землепользованию и застройке (далее – Комиссия</w:t>
      </w:r>
      <w:r w:rsidRPr="00CD42F8">
        <w:rPr>
          <w:rFonts w:ascii="Times New Roman" w:eastAsia="Times New Roman" w:hAnsi="Times New Roman" w:cs="Times New Roman"/>
          <w:sz w:val="24"/>
          <w:szCs w:val="24"/>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w:t>
      </w:r>
      <w:r w:rsidRPr="00CD42F8">
        <w:rPr>
          <w:rFonts w:ascii="Times New Roman" w:eastAsia="Times New Roman" w:hAnsi="Times New Roman" w:cs="Times New Roman"/>
          <w:b/>
          <w:sz w:val="24"/>
          <w:szCs w:val="24"/>
        </w:rPr>
        <w:t>градостроительный регламент</w:t>
      </w:r>
      <w:r w:rsidRPr="00CD42F8">
        <w:rPr>
          <w:rFonts w:ascii="Times New Roman" w:eastAsia="Times New Roman" w:hAnsi="Times New Roman" w:cs="Times New Roman"/>
          <w:sz w:val="24"/>
          <w:szCs w:val="24"/>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w:t>
      </w:r>
      <w:r w:rsidRPr="00CD42F8">
        <w:rPr>
          <w:rFonts w:ascii="Times New Roman" w:eastAsia="Times New Roman" w:hAnsi="Times New Roman" w:cs="Times New Roman"/>
          <w:b/>
          <w:sz w:val="24"/>
          <w:szCs w:val="24"/>
        </w:rPr>
        <w:t>красные линии</w:t>
      </w:r>
      <w:r w:rsidRPr="00CD42F8">
        <w:rPr>
          <w:rFonts w:ascii="Times New Roman" w:eastAsia="Times New Roman" w:hAnsi="Times New Roman" w:cs="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8)</w:t>
      </w:r>
      <w:r w:rsidRPr="00CD42F8">
        <w:rPr>
          <w:rFonts w:ascii="Times New Roman" w:eastAsia="Times New Roman" w:hAnsi="Times New Roman" w:cs="Times New Roman"/>
          <w:b/>
          <w:sz w:val="24"/>
          <w:szCs w:val="24"/>
        </w:rPr>
        <w:t xml:space="preserve"> линии градостроительного регулирования</w:t>
      </w:r>
      <w:r w:rsidRPr="00CD42F8">
        <w:rPr>
          <w:rFonts w:ascii="Times New Roman" w:eastAsia="Times New Roman" w:hAnsi="Times New Roman" w:cs="Times New Roman"/>
          <w:sz w:val="24"/>
          <w:szCs w:val="24"/>
        </w:rPr>
        <w:t xml:space="preserve"> включают: </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красные линии;</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границы земельных участков;</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CD42F8">
        <w:rPr>
          <w:rFonts w:ascii="Times New Roman" w:eastAsia="Times New Roman" w:hAnsi="Times New Roman" w:cs="Times New Roman"/>
          <w:sz w:val="24"/>
          <w:szCs w:val="24"/>
        </w:rPr>
        <w:lastRenderedPageBreak/>
        <w:t>пределами которых запрещено строительство зданий, строений, сооружений (включая линии регулирования застройки);</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границы зон действия публичных сервитутов;</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границы санитарно-защитных, водоохранных и иных зон ограничений использования недвижимости;</w:t>
      </w:r>
    </w:p>
    <w:p w:rsidR="00CD42F8" w:rsidRPr="00CD42F8" w:rsidRDefault="00CD42F8" w:rsidP="00CD42F8">
      <w:pPr>
        <w:spacing w:after="0" w:line="240" w:lineRule="auto"/>
        <w:ind w:firstLine="74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9) </w:t>
      </w:r>
      <w:r w:rsidRPr="00CD42F8">
        <w:rPr>
          <w:rFonts w:ascii="Times New Roman" w:eastAsia="Times New Roman" w:hAnsi="Times New Roman" w:cs="Times New Roman"/>
          <w:b/>
          <w:sz w:val="24"/>
          <w:szCs w:val="24"/>
        </w:rPr>
        <w:t xml:space="preserve">линии регулирования застройки </w:t>
      </w:r>
      <w:r w:rsidRPr="00CD42F8">
        <w:rPr>
          <w:rFonts w:ascii="Times New Roman" w:eastAsia="Times New Roman" w:hAnsi="Times New Roman" w:cs="Times New Roman"/>
          <w:sz w:val="24"/>
          <w:szCs w:val="24"/>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CD42F8" w:rsidRPr="00CD42F8" w:rsidRDefault="00CD42F8" w:rsidP="00CD42F8">
      <w:pPr>
        <w:spacing w:after="0" w:line="240" w:lineRule="auto"/>
        <w:ind w:firstLine="74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10) </w:t>
      </w:r>
      <w:r w:rsidRPr="00CD42F8">
        <w:rPr>
          <w:rFonts w:ascii="Times New Roman" w:eastAsia="Times New Roman" w:hAnsi="Times New Roman" w:cs="Times New Roman"/>
          <w:b/>
          <w:sz w:val="24"/>
          <w:szCs w:val="24"/>
        </w:rPr>
        <w:t>территории общего пользования</w:t>
      </w:r>
      <w:r w:rsidRPr="00CD42F8">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D42F8" w:rsidRPr="00CD42F8" w:rsidRDefault="00CD42F8" w:rsidP="00CD42F8">
      <w:pPr>
        <w:spacing w:after="0" w:line="240" w:lineRule="auto"/>
        <w:ind w:firstLine="74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 </w:t>
      </w:r>
      <w:r w:rsidRPr="00CD42F8">
        <w:rPr>
          <w:rFonts w:ascii="Times New Roman" w:eastAsia="Times New Roman" w:hAnsi="Times New Roman" w:cs="Times New Roman"/>
          <w:b/>
          <w:sz w:val="24"/>
          <w:szCs w:val="24"/>
        </w:rPr>
        <w:t xml:space="preserve">земельный участок </w:t>
      </w:r>
      <w:r w:rsidRPr="00CD42F8">
        <w:rPr>
          <w:rFonts w:ascii="Times New Roman" w:eastAsia="Times New Roman" w:hAnsi="Times New Roman" w:cs="Times New Roman"/>
          <w:sz w:val="24"/>
          <w:szCs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CD42F8" w:rsidRPr="00CD42F8" w:rsidRDefault="00CD42F8" w:rsidP="00CD42F8">
      <w:pPr>
        <w:spacing w:after="0" w:line="240" w:lineRule="auto"/>
        <w:ind w:firstLine="748"/>
        <w:jc w:val="both"/>
        <w:rPr>
          <w:rFonts w:ascii="Times New Roman" w:eastAsia="Times New Roman" w:hAnsi="Times New Roman" w:cs="Times New Roman"/>
          <w:snapToGrid w:val="0"/>
          <w:sz w:val="24"/>
          <w:szCs w:val="24"/>
        </w:rPr>
      </w:pPr>
      <w:r w:rsidRPr="00CD42F8">
        <w:rPr>
          <w:rFonts w:ascii="Times New Roman" w:eastAsia="Times New Roman" w:hAnsi="Times New Roman" w:cs="Times New Roman"/>
          <w:snapToGrid w:val="0"/>
          <w:sz w:val="24"/>
          <w:szCs w:val="24"/>
        </w:rPr>
        <w:t xml:space="preserve">12) </w:t>
      </w:r>
      <w:r w:rsidRPr="00CD42F8">
        <w:rPr>
          <w:rFonts w:ascii="Times New Roman" w:eastAsia="Times New Roman" w:hAnsi="Times New Roman" w:cs="Times New Roman"/>
          <w:b/>
          <w:snapToGrid w:val="0"/>
          <w:sz w:val="24"/>
          <w:szCs w:val="24"/>
        </w:rPr>
        <w:t>градостроительный план земельного участка</w:t>
      </w:r>
      <w:r w:rsidRPr="00CD42F8">
        <w:rPr>
          <w:rFonts w:ascii="Times New Roman" w:eastAsia="Times New Roman" w:hAnsi="Times New Roman" w:cs="Times New Roman"/>
          <w:snapToGrid w:val="0"/>
          <w:sz w:val="24"/>
          <w:szCs w:val="24"/>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13) </w:t>
      </w:r>
      <w:r w:rsidRPr="00CD42F8">
        <w:rPr>
          <w:rFonts w:ascii="Times New Roman" w:eastAsia="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42F8">
        <w:rPr>
          <w:rFonts w:ascii="Times New Roman" w:eastAsia="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D42F8" w:rsidRPr="00CD42F8" w:rsidRDefault="00CD42F8" w:rsidP="00CD42F8">
      <w:pPr>
        <w:spacing w:after="0" w:line="240" w:lineRule="auto"/>
        <w:ind w:firstLine="570"/>
        <w:jc w:val="both"/>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ab/>
        <w:t xml:space="preserve">14) </w:t>
      </w:r>
      <w:r w:rsidRPr="00CD42F8">
        <w:rPr>
          <w:rFonts w:ascii="Times New Roman" w:eastAsia="Times New Roman" w:hAnsi="Times New Roman" w:cs="Times New Roman"/>
          <w:b/>
          <w:sz w:val="24"/>
          <w:szCs w:val="24"/>
        </w:rPr>
        <w:t xml:space="preserve">разрешение на строительство – </w:t>
      </w:r>
      <w:r w:rsidRPr="00CD42F8">
        <w:rPr>
          <w:rFonts w:ascii="Times New Roman" w:eastAsia="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15) </w:t>
      </w:r>
      <w:r w:rsidRPr="00CD42F8">
        <w:rPr>
          <w:rFonts w:ascii="Times New Roman" w:eastAsia="Times New Roman" w:hAnsi="Times New Roman" w:cs="Times New Roman"/>
          <w:b/>
          <w:sz w:val="24"/>
          <w:szCs w:val="24"/>
        </w:rPr>
        <w:t>разрешение на ввод в эксплуатацию</w:t>
      </w:r>
      <w:r w:rsidRPr="00CD42F8">
        <w:rPr>
          <w:rFonts w:ascii="Times New Roman" w:eastAsia="Times New Roman" w:hAnsi="Times New Roman" w:cs="Times New Roman"/>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16) </w:t>
      </w:r>
      <w:r w:rsidRPr="00CD42F8">
        <w:rPr>
          <w:rFonts w:ascii="Times New Roman" w:eastAsia="Times New Roman" w:hAnsi="Times New Roman" w:cs="Times New Roman"/>
          <w:b/>
          <w:sz w:val="24"/>
          <w:szCs w:val="24"/>
        </w:rPr>
        <w:t>развитие застроенных территорий</w:t>
      </w:r>
      <w:r w:rsidRPr="00CD42F8">
        <w:rPr>
          <w:rFonts w:ascii="Times New Roman" w:eastAsia="Times New Roman" w:hAnsi="Times New Roman" w:cs="Times New Roman"/>
          <w:sz w:val="24"/>
          <w:szCs w:val="24"/>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w:t>
      </w:r>
      <w:r w:rsidRPr="00CD42F8">
        <w:rPr>
          <w:rFonts w:ascii="Times New Roman" w:eastAsia="Times New Roman" w:hAnsi="Times New Roman" w:cs="Times New Roman"/>
          <w:sz w:val="24"/>
          <w:szCs w:val="24"/>
        </w:rPr>
        <w:lastRenderedPageBreak/>
        <w:t>(или) объединения, реконструкцию, строительство на месте сносимых объектов капитального строительства;</w:t>
      </w:r>
    </w:p>
    <w:p w:rsidR="00CD42F8" w:rsidRPr="00CD42F8" w:rsidRDefault="00CD42F8" w:rsidP="00CD42F8">
      <w:pPr>
        <w:widowControl w:val="0"/>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17) </w:t>
      </w:r>
      <w:r w:rsidRPr="00CD42F8">
        <w:rPr>
          <w:rFonts w:ascii="Times New Roman" w:eastAsia="Times New Roman" w:hAnsi="Times New Roman" w:cs="Times New Roman"/>
          <w:b/>
          <w:sz w:val="24"/>
          <w:szCs w:val="24"/>
        </w:rPr>
        <w:t>виды разрешенного использования недвижимости</w:t>
      </w:r>
      <w:r w:rsidRPr="00CD42F8">
        <w:rPr>
          <w:rFonts w:ascii="Times New Roman" w:eastAsia="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CD42F8" w:rsidRPr="00CD42F8" w:rsidRDefault="00CD42F8" w:rsidP="004A0024">
      <w:pPr>
        <w:widowControl w:val="0"/>
        <w:numPr>
          <w:ilvl w:val="0"/>
          <w:numId w:val="1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основные виды разрешенного использования недвижимости</w:t>
      </w:r>
      <w:r w:rsidRPr="00CD42F8">
        <w:rPr>
          <w:rFonts w:ascii="Times New Roman" w:eastAsia="Times New Roman" w:hAnsi="Times New Roman" w:cs="Times New Roman"/>
          <w:sz w:val="24"/>
          <w:szCs w:val="24"/>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CD42F8" w:rsidRPr="00CD42F8" w:rsidRDefault="00CD42F8" w:rsidP="004A0024">
      <w:pPr>
        <w:widowControl w:val="0"/>
        <w:numPr>
          <w:ilvl w:val="0"/>
          <w:numId w:val="1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условно разрешенные виды использования недвижимости</w:t>
      </w:r>
      <w:r w:rsidRPr="00CD42F8">
        <w:rPr>
          <w:rFonts w:ascii="Times New Roman" w:eastAsia="Times New Roman" w:hAnsi="Times New Roman" w:cs="Times New Roman"/>
          <w:sz w:val="24"/>
          <w:szCs w:val="24"/>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Чеглаковское сельское поселение;</w:t>
      </w:r>
    </w:p>
    <w:p w:rsidR="00CD42F8" w:rsidRPr="00CD42F8" w:rsidRDefault="00CD42F8" w:rsidP="004A0024">
      <w:pPr>
        <w:numPr>
          <w:ilvl w:val="0"/>
          <w:numId w:val="1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вспомогательные виды разрешенного использования</w:t>
      </w:r>
      <w:r w:rsidRPr="00CD42F8">
        <w:rPr>
          <w:rFonts w:ascii="Times New Roman" w:eastAsia="Times New Roman" w:hAnsi="Times New Roman" w:cs="Times New Roman"/>
          <w:sz w:val="24"/>
          <w:szCs w:val="24"/>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18) </w:t>
      </w:r>
      <w:r w:rsidRPr="00CD42F8">
        <w:rPr>
          <w:rFonts w:ascii="Times New Roman" w:eastAsia="Times New Roman" w:hAnsi="Times New Roman" w:cs="Times New Roman"/>
          <w:b/>
          <w:sz w:val="24"/>
          <w:szCs w:val="24"/>
        </w:rPr>
        <w:t>объект капитального строительства</w:t>
      </w:r>
      <w:r w:rsidRPr="00CD42F8">
        <w:rPr>
          <w:rFonts w:ascii="Times New Roman" w:eastAsia="Times New Roman" w:hAnsi="Times New Roman" w:cs="Times New Roman"/>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19) </w:t>
      </w:r>
      <w:r w:rsidRPr="00CD42F8">
        <w:rPr>
          <w:rFonts w:ascii="Times New Roman" w:eastAsia="Times New Roman" w:hAnsi="Times New Roman" w:cs="Times New Roman"/>
          <w:b/>
          <w:sz w:val="24"/>
          <w:szCs w:val="24"/>
        </w:rPr>
        <w:t>объект индивидуального жилищного строительства (индивидуальный жилой дом)</w:t>
      </w:r>
      <w:r w:rsidRPr="00CD42F8">
        <w:rPr>
          <w:rFonts w:ascii="Times New Roman" w:eastAsia="Times New Roman" w:hAnsi="Times New Roman" w:cs="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CD42F8" w:rsidRPr="00CD42F8" w:rsidRDefault="00CD42F8" w:rsidP="00CD42F8">
      <w:pPr>
        <w:autoSpaceDE w:val="0"/>
        <w:autoSpaceDN w:val="0"/>
        <w:adjustRightInd w:val="0"/>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20) </w:t>
      </w:r>
      <w:r w:rsidRPr="00CD42F8">
        <w:rPr>
          <w:rFonts w:ascii="Times New Roman" w:eastAsia="Times New Roman" w:hAnsi="Times New Roman" w:cs="Times New Roman"/>
          <w:b/>
          <w:sz w:val="24"/>
          <w:szCs w:val="24"/>
        </w:rPr>
        <w:t>блокированный жилой дом</w:t>
      </w:r>
      <w:r w:rsidRPr="00CD42F8">
        <w:rPr>
          <w:rFonts w:ascii="Times New Roman" w:eastAsia="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21)  </w:t>
      </w:r>
      <w:r w:rsidRPr="00CD42F8">
        <w:rPr>
          <w:rFonts w:ascii="Times New Roman" w:eastAsia="Times New Roman" w:hAnsi="Times New Roman" w:cs="Times New Roman"/>
          <w:b/>
          <w:sz w:val="24"/>
          <w:szCs w:val="24"/>
        </w:rPr>
        <w:t>многоквартирный жилой дом</w:t>
      </w:r>
      <w:r w:rsidRPr="00CD42F8">
        <w:rPr>
          <w:rFonts w:ascii="Times New Roman" w:eastAsia="Times New Roman" w:hAnsi="Times New Roman" w:cs="Times New Roman"/>
          <w:sz w:val="24"/>
          <w:szCs w:val="24"/>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CD42F8" w:rsidRPr="00CD42F8" w:rsidRDefault="00CD42F8" w:rsidP="00CD42F8">
      <w:pPr>
        <w:autoSpaceDE w:val="0"/>
        <w:autoSpaceDN w:val="0"/>
        <w:adjustRightInd w:val="0"/>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22)</w:t>
      </w:r>
      <w:r w:rsidRPr="00CD42F8">
        <w:rPr>
          <w:rFonts w:ascii="Times New Roman" w:eastAsia="Times New Roman" w:hAnsi="Times New Roman" w:cs="Times New Roman"/>
          <w:b/>
          <w:sz w:val="24"/>
          <w:szCs w:val="24"/>
        </w:rPr>
        <w:t xml:space="preserve"> помещение</w:t>
      </w:r>
      <w:r w:rsidRPr="00CD42F8">
        <w:rPr>
          <w:rFonts w:ascii="Times New Roman" w:eastAsia="Times New Roman" w:hAnsi="Times New Roman" w:cs="Times New Roman"/>
          <w:sz w:val="24"/>
          <w:szCs w:val="24"/>
        </w:rPr>
        <w:t xml:space="preserve"> — часть объема здания или сооружения, имеющая определенное назначение и ограниченная строительными конструкциями;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23) </w:t>
      </w:r>
      <w:r w:rsidRPr="00CD42F8">
        <w:rPr>
          <w:rFonts w:ascii="Times New Roman" w:eastAsia="Times New Roman" w:hAnsi="Times New Roman" w:cs="Times New Roman"/>
          <w:b/>
          <w:sz w:val="24"/>
          <w:szCs w:val="24"/>
        </w:rPr>
        <w:t>высота объекта капитального строительства</w:t>
      </w:r>
      <w:r w:rsidRPr="00CD42F8">
        <w:rPr>
          <w:rFonts w:ascii="Times New Roman" w:eastAsia="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24) </w:t>
      </w:r>
      <w:r w:rsidRPr="00CD42F8">
        <w:rPr>
          <w:rFonts w:ascii="Times New Roman" w:eastAsia="Times New Roman" w:hAnsi="Times New Roman" w:cs="Times New Roman"/>
          <w:b/>
          <w:sz w:val="24"/>
          <w:szCs w:val="24"/>
        </w:rPr>
        <w:t>максимальный процент застройки в границах земельного участка</w:t>
      </w:r>
      <w:r w:rsidRPr="00CD42F8">
        <w:rPr>
          <w:rFonts w:ascii="Times New Roman" w:eastAsia="Times New Roman" w:hAnsi="Times New Roman" w:cs="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25) </w:t>
      </w:r>
      <w:r w:rsidRPr="00CD42F8">
        <w:rPr>
          <w:rFonts w:ascii="Times New Roman" w:eastAsia="Times New Roman" w:hAnsi="Times New Roman" w:cs="Times New Roman"/>
          <w:b/>
          <w:sz w:val="24"/>
          <w:szCs w:val="24"/>
        </w:rPr>
        <w:t>инженерная, транспортная и социальная инфраструктура</w:t>
      </w:r>
      <w:r w:rsidRPr="00CD42F8">
        <w:rPr>
          <w:rFonts w:ascii="Times New Roman" w:eastAsia="Times New Roman" w:hAnsi="Times New Roman" w:cs="Times New Roman"/>
          <w:sz w:val="24"/>
          <w:szCs w:val="24"/>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w:t>
      </w:r>
      <w:r w:rsidRPr="00CD42F8">
        <w:rPr>
          <w:rFonts w:ascii="Times New Roman" w:eastAsia="Times New Roman" w:hAnsi="Times New Roman" w:cs="Times New Roman"/>
          <w:sz w:val="24"/>
          <w:szCs w:val="24"/>
        </w:rPr>
        <w:lastRenderedPageBreak/>
        <w:t>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26) </w:t>
      </w:r>
      <w:r w:rsidRPr="00CD42F8">
        <w:rPr>
          <w:rFonts w:ascii="Times New Roman" w:eastAsia="Times New Roman" w:hAnsi="Times New Roman" w:cs="Times New Roman"/>
          <w:b/>
          <w:sz w:val="24"/>
          <w:szCs w:val="24"/>
        </w:rPr>
        <w:t>территориальные зоны</w:t>
      </w:r>
      <w:r w:rsidRPr="00CD42F8">
        <w:rPr>
          <w:rFonts w:ascii="Times New Roman" w:eastAsia="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27)  </w:t>
      </w:r>
      <w:r w:rsidRPr="00CD42F8">
        <w:rPr>
          <w:rFonts w:ascii="Times New Roman" w:eastAsia="Times New Roman" w:hAnsi="Times New Roman" w:cs="Times New Roman"/>
          <w:b/>
          <w:sz w:val="24"/>
          <w:szCs w:val="24"/>
        </w:rPr>
        <w:t>водоохранные  зоны</w:t>
      </w:r>
      <w:r w:rsidRPr="00CD42F8">
        <w:rPr>
          <w:rFonts w:ascii="Times New Roman" w:eastAsia="Times New Roman" w:hAnsi="Times New Roman" w:cs="Times New Roman"/>
          <w:sz w:val="24"/>
          <w:szCs w:val="24"/>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28) </w:t>
      </w:r>
      <w:r w:rsidRPr="00CD42F8">
        <w:rPr>
          <w:rFonts w:ascii="Times New Roman" w:eastAsia="Times New Roman" w:hAnsi="Times New Roman" w:cs="Times New Roman"/>
          <w:b/>
          <w:sz w:val="24"/>
          <w:szCs w:val="24"/>
        </w:rPr>
        <w:t>прибрежная защитная полоса</w:t>
      </w:r>
      <w:r w:rsidRPr="00CD42F8">
        <w:rPr>
          <w:rFonts w:ascii="Times New Roman" w:eastAsia="Times New Roman" w:hAnsi="Times New Roman" w:cs="Times New Roman"/>
          <w:sz w:val="24"/>
          <w:szCs w:val="24"/>
        </w:rPr>
        <w:t xml:space="preserve"> — часть водоохраной  зоны, для которой вводятся дополнительные ограничения хозяйственной и иной деятельности;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29) </w:t>
      </w:r>
      <w:r w:rsidRPr="00CD42F8">
        <w:rPr>
          <w:rFonts w:ascii="Times New Roman" w:eastAsia="Times New Roman" w:hAnsi="Times New Roman" w:cs="Times New Roman"/>
          <w:b/>
          <w:sz w:val="24"/>
          <w:szCs w:val="24"/>
        </w:rPr>
        <w:t>сервитут</w:t>
      </w:r>
      <w:r w:rsidRPr="00CD42F8">
        <w:rPr>
          <w:rFonts w:ascii="Times New Roman" w:eastAsia="Times New Roman" w:hAnsi="Times New Roman" w:cs="Times New Roman"/>
          <w:sz w:val="24"/>
          <w:szCs w:val="24"/>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30) </w:t>
      </w:r>
      <w:r w:rsidRPr="00CD42F8">
        <w:rPr>
          <w:rFonts w:ascii="Times New Roman" w:eastAsia="Times New Roman" w:hAnsi="Times New Roman" w:cs="Times New Roman"/>
          <w:b/>
          <w:sz w:val="24"/>
          <w:szCs w:val="24"/>
        </w:rPr>
        <w:t>публичный сервитут</w:t>
      </w:r>
      <w:r w:rsidRPr="00CD42F8">
        <w:rPr>
          <w:rFonts w:ascii="Times New Roman" w:eastAsia="Times New Roman" w:hAnsi="Times New Roman" w:cs="Times New Roman"/>
          <w:sz w:val="24"/>
          <w:szCs w:val="24"/>
        </w:rPr>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31) </w:t>
      </w:r>
      <w:r w:rsidRPr="00CD42F8">
        <w:rPr>
          <w:rFonts w:ascii="Times New Roman" w:eastAsia="Times New Roman" w:hAnsi="Times New Roman" w:cs="Times New Roman"/>
          <w:b/>
          <w:sz w:val="24"/>
          <w:szCs w:val="24"/>
        </w:rPr>
        <w:t xml:space="preserve">строительство </w:t>
      </w:r>
      <w:r w:rsidRPr="00CD42F8">
        <w:rPr>
          <w:rFonts w:ascii="Times New Roman" w:eastAsia="Times New Roman" w:hAnsi="Times New Roman" w:cs="Times New Roman"/>
          <w:sz w:val="24"/>
          <w:szCs w:val="24"/>
        </w:rPr>
        <w:t>— создание зданий и сооружений (в том числе на месте сносимых объектов капитального строительства);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32) </w:t>
      </w:r>
      <w:r w:rsidRPr="00CD42F8">
        <w:rPr>
          <w:rFonts w:ascii="Times New Roman" w:eastAsia="Times New Roman" w:hAnsi="Times New Roman" w:cs="Times New Roman"/>
          <w:b/>
          <w:sz w:val="24"/>
          <w:szCs w:val="24"/>
        </w:rPr>
        <w:t>коэффициент строительного использования земельного участка</w:t>
      </w:r>
      <w:r w:rsidRPr="00CD42F8">
        <w:rPr>
          <w:rFonts w:ascii="Times New Roman" w:eastAsia="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33) </w:t>
      </w:r>
      <w:r w:rsidRPr="00CD42F8">
        <w:rPr>
          <w:rFonts w:ascii="Times New Roman" w:eastAsia="Times New Roman" w:hAnsi="Times New Roman" w:cs="Times New Roman"/>
          <w:b/>
          <w:sz w:val="24"/>
          <w:szCs w:val="24"/>
        </w:rPr>
        <w:t>комплексное развитие территорий</w:t>
      </w:r>
      <w:r w:rsidRPr="00CD42F8">
        <w:rPr>
          <w:rFonts w:ascii="Times New Roman" w:eastAsia="Times New Roman" w:hAnsi="Times New Roman" w:cs="Times New Roman"/>
          <w:sz w:val="24"/>
          <w:szCs w:val="24"/>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CD42F8" w:rsidRPr="00CD42F8" w:rsidRDefault="00CD42F8" w:rsidP="00CD42F8">
      <w:pPr>
        <w:spacing w:after="0" w:line="240" w:lineRule="auto"/>
        <w:jc w:val="both"/>
        <w:rPr>
          <w:rFonts w:ascii="Times New Roman" w:eastAsia="Times New Roman" w:hAnsi="Times New Roman" w:cs="Times New Roman"/>
          <w:sz w:val="24"/>
          <w:szCs w:val="24"/>
        </w:rPr>
      </w:pPr>
    </w:p>
    <w:p w:rsidR="00CD42F8" w:rsidRPr="00CD42F8" w:rsidRDefault="00CD42F8" w:rsidP="00CD42F8">
      <w:pPr>
        <w:autoSpaceDE w:val="0"/>
        <w:autoSpaceDN w:val="0"/>
        <w:adjustRightInd w:val="0"/>
        <w:spacing w:after="0" w:line="240" w:lineRule="auto"/>
        <w:ind w:left="1938" w:hanging="1230"/>
        <w:jc w:val="both"/>
        <w:rPr>
          <w:rFonts w:ascii="Times New Roman" w:eastAsia="Times New Roman" w:hAnsi="Times New Roman" w:cs="Times New Roman"/>
          <w:b/>
          <w:sz w:val="26"/>
          <w:szCs w:val="26"/>
          <w:u w:val="single"/>
        </w:rPr>
      </w:pPr>
      <w:r w:rsidRPr="00CD42F8">
        <w:rPr>
          <w:rFonts w:ascii="Times New Roman" w:eastAsia="Times New Roman" w:hAnsi="Times New Roman" w:cs="Times New Roman"/>
          <w:b/>
          <w:sz w:val="26"/>
          <w:szCs w:val="26"/>
          <w:u w:val="single"/>
        </w:rPr>
        <w:t xml:space="preserve">Часть 1. Порядок  применения  и  внесения  изменений  в  Правила землепользования  и  застройки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sz w:val="24"/>
          <w:szCs w:val="24"/>
          <w:u w:val="single"/>
        </w:rPr>
      </w:pPr>
    </w:p>
    <w:p w:rsidR="00CD42F8" w:rsidRPr="00CD42F8" w:rsidRDefault="00CD42F8" w:rsidP="00CD42F8">
      <w:pPr>
        <w:autoSpaceDE w:val="0"/>
        <w:autoSpaceDN w:val="0"/>
        <w:adjustRightInd w:val="0"/>
        <w:spacing w:after="0" w:line="240" w:lineRule="auto"/>
        <w:ind w:left="1995" w:hanging="1287"/>
        <w:jc w:val="both"/>
        <w:rPr>
          <w:rFonts w:ascii="Times New Roman" w:eastAsia="Times New Roman" w:hAnsi="Times New Roman" w:cs="Times New Roman"/>
          <w:b/>
          <w:sz w:val="26"/>
          <w:szCs w:val="26"/>
        </w:rPr>
      </w:pPr>
      <w:r w:rsidRPr="00CD42F8">
        <w:rPr>
          <w:rFonts w:ascii="Times New Roman" w:eastAsia="Times New Roman" w:hAnsi="Times New Roman" w:cs="Times New Roman"/>
          <w:b/>
          <w:sz w:val="26"/>
          <w:szCs w:val="26"/>
        </w:rPr>
        <w:t>Глава 1. Регулирование землепользования  и  застройки  органами  местного самоуправления</w:t>
      </w:r>
    </w:p>
    <w:p w:rsidR="00CD42F8" w:rsidRPr="00CD42F8" w:rsidRDefault="00CD42F8" w:rsidP="00CD42F8">
      <w:pPr>
        <w:spacing w:after="0" w:line="240" w:lineRule="auto"/>
        <w:ind w:left="1824" w:hanging="1116"/>
        <w:jc w:val="both"/>
        <w:rPr>
          <w:rFonts w:ascii="Times New Roman" w:eastAsia="Times New Roman" w:hAnsi="Times New Roman" w:cs="Times New Roman"/>
          <w:b/>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sz w:val="24"/>
          <w:szCs w:val="24"/>
        </w:rPr>
        <w:t xml:space="preserve">1.1. </w:t>
      </w:r>
      <w:r w:rsidRPr="00CD42F8">
        <w:rPr>
          <w:rFonts w:ascii="Times New Roman" w:eastAsia="Times New Roman" w:hAnsi="Times New Roman" w:cs="Times New Roman"/>
          <w:b/>
          <w:bCs/>
          <w:sz w:val="24"/>
          <w:szCs w:val="24"/>
        </w:rPr>
        <w:t>Открытость  и  доступность  информации  о  землепользовании  и  застройке</w:t>
      </w:r>
    </w:p>
    <w:p w:rsidR="00CD42F8" w:rsidRPr="00CD42F8" w:rsidRDefault="00CD42F8" w:rsidP="00CD42F8">
      <w:pPr>
        <w:spacing w:after="0" w:line="240" w:lineRule="auto"/>
        <w:ind w:right="-82" w:firstLine="720"/>
        <w:jc w:val="both"/>
        <w:rPr>
          <w:rFonts w:ascii="Times New Roman" w:eastAsia="Times New Roman" w:hAnsi="Times New Roman" w:cs="Times New Roman"/>
          <w:b/>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Настоящие Правила, включая входящие в их состав картографические документы, </w:t>
      </w:r>
      <w:r w:rsidRPr="00CD42F8">
        <w:rPr>
          <w:rFonts w:ascii="Times New Roman" w:eastAsia="Times New Roman" w:hAnsi="Times New Roman" w:cs="Times New Roman"/>
          <w:bCs/>
          <w:sz w:val="24"/>
          <w:szCs w:val="24"/>
        </w:rPr>
        <w:t>являются открытыми</w:t>
      </w:r>
      <w:r w:rsidRPr="00CD42F8">
        <w:rPr>
          <w:rFonts w:ascii="Times New Roman" w:eastAsia="Times New Roman" w:hAnsi="Times New Roman" w:cs="Times New Roman"/>
          <w:sz w:val="24"/>
          <w:szCs w:val="24"/>
        </w:rPr>
        <w:t xml:space="preserve"> для всех физических и юридических лиц, а также должностных лиц.</w:t>
      </w:r>
    </w:p>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 Администрация </w:t>
      </w:r>
      <w:r w:rsidRPr="00CD42F8">
        <w:rPr>
          <w:rFonts w:ascii="Times New Roman" w:eastAsia="Times New Roman" w:hAnsi="Times New Roman" w:cs="Times New Roman"/>
          <w:sz w:val="24"/>
          <w:szCs w:val="24"/>
        </w:rPr>
        <w:t xml:space="preserve">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w:t>
      </w:r>
      <w:r w:rsidRPr="00CD42F8">
        <w:rPr>
          <w:rFonts w:ascii="Times New Roman" w:eastAsia="Times New Roman" w:hAnsi="Times New Roman" w:cs="Times New Roman"/>
          <w:bCs/>
          <w:sz w:val="24"/>
          <w:szCs w:val="24"/>
        </w:rPr>
        <w:t>обеспечивает возможность ознакомления с настоящими Правилами путем:</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публикации Правил;</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2) размещения Правил в сети «Интернет»;</w:t>
      </w:r>
    </w:p>
    <w:p w:rsidR="00CD42F8" w:rsidRPr="00CD42F8" w:rsidRDefault="00CD42F8" w:rsidP="00CD42F8">
      <w:pPr>
        <w:spacing w:after="0" w:line="240" w:lineRule="auto"/>
        <w:ind w:firstLine="70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и в отделе архитектуры,  градостроительства и дорожного хозяйства администрации муниципального образования Нагорский  муниципальный район;</w:t>
      </w:r>
    </w:p>
    <w:p w:rsidR="00CD42F8" w:rsidRPr="00CD42F8" w:rsidRDefault="00CD42F8" w:rsidP="00CD42F8">
      <w:pPr>
        <w:tabs>
          <w:tab w:val="left" w:pos="1197"/>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CD42F8" w:rsidRPr="00CD42F8" w:rsidRDefault="00CD42F8" w:rsidP="00CD42F8">
      <w:pPr>
        <w:keepNext/>
        <w:spacing w:after="0" w:line="240" w:lineRule="auto"/>
        <w:ind w:right="-82"/>
        <w:jc w:val="both"/>
        <w:outlineLvl w:val="8"/>
        <w:rPr>
          <w:rFonts w:ascii="Times New Roman" w:eastAsia="Times New Roman" w:hAnsi="Times New Roman" w:cs="Times New Roman"/>
          <w:b/>
          <w:bCs/>
          <w:sz w:val="24"/>
          <w:szCs w:val="24"/>
        </w:rPr>
      </w:pPr>
    </w:p>
    <w:p w:rsidR="00CD42F8" w:rsidRPr="00CD42F8" w:rsidRDefault="00CD42F8" w:rsidP="00CD42F8">
      <w:pPr>
        <w:keepNext/>
        <w:spacing w:after="0" w:line="240" w:lineRule="auto"/>
        <w:ind w:right="-82" w:firstLine="720"/>
        <w:jc w:val="both"/>
        <w:outlineLvl w:val="8"/>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1.2.</w:t>
      </w:r>
      <w:r w:rsidRPr="00CD42F8">
        <w:rPr>
          <w:rFonts w:ascii="Times New Roman" w:eastAsia="Times New Roman" w:hAnsi="Times New Roman" w:cs="Times New Roman"/>
          <w:bCs/>
          <w:sz w:val="24"/>
          <w:szCs w:val="24"/>
        </w:rPr>
        <w:t xml:space="preserve"> </w:t>
      </w:r>
      <w:r w:rsidRPr="00CD42F8">
        <w:rPr>
          <w:rFonts w:ascii="Times New Roman" w:eastAsia="Times New Roman" w:hAnsi="Times New Roman" w:cs="Times New Roman"/>
          <w:b/>
          <w:bCs/>
          <w:sz w:val="24"/>
          <w:szCs w:val="24"/>
        </w:rPr>
        <w:t>Территориальные зоны и зоны с особыми условиями использования территорий</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На карте градостроительного зонирования в части 2 настоящих Правил выделены: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территориальные зоны;</w:t>
      </w:r>
    </w:p>
    <w:p w:rsidR="00CD42F8" w:rsidRPr="00CD42F8" w:rsidRDefault="00CD42F8" w:rsidP="00CD42F8">
      <w:pPr>
        <w:tabs>
          <w:tab w:val="left" w:pos="1311"/>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зоны с особыми условиями использования территорий.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CD42F8">
        <w:rPr>
          <w:rFonts w:ascii="Times New Roman" w:eastAsia="Times New Roman" w:hAnsi="Times New Roman" w:cs="Times New Roman"/>
          <w:bCs/>
          <w:sz w:val="24"/>
          <w:szCs w:val="24"/>
        </w:rPr>
        <w:t>могут быть установлены следующие виды территориальных зон:</w:t>
      </w:r>
    </w:p>
    <w:p w:rsidR="00CD42F8" w:rsidRPr="00CD42F8" w:rsidRDefault="00CD42F8" w:rsidP="00CD42F8">
      <w:pPr>
        <w:spacing w:after="0" w:line="240" w:lineRule="auto"/>
        <w:ind w:right="-82"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1)    </w:t>
      </w:r>
      <w:r w:rsidRPr="00CD42F8">
        <w:rPr>
          <w:rFonts w:ascii="Times New Roman" w:eastAsia="Times New Roman" w:hAnsi="Times New Roman" w:cs="Times New Roman"/>
          <w:sz w:val="24"/>
          <w:szCs w:val="24"/>
        </w:rPr>
        <w:t>жилые зоны,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общественно-деловые зоны,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производственные зоны,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зоны инженерной и транспортной инфраструктур,</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зоны сельскохозяйственного использования,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зоны рекреационного назначения,</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7)    зоны специального назначения,</w:t>
      </w:r>
    </w:p>
    <w:p w:rsidR="00CD42F8" w:rsidRPr="00CD42F8" w:rsidRDefault="00CD42F8" w:rsidP="00CD42F8">
      <w:pPr>
        <w:spacing w:after="0" w:line="240" w:lineRule="auto"/>
        <w:ind w:right="-82"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ГрК РФ.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CD42F8">
        <w:rPr>
          <w:rFonts w:ascii="Times New Roman" w:eastAsia="Times New Roman" w:hAnsi="Times New Roman" w:cs="Times New Roman"/>
          <w:bCs/>
          <w:sz w:val="24"/>
          <w:szCs w:val="24"/>
        </w:rPr>
        <w:t xml:space="preserve"> представлены следующими видами: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зоны санитарной охраны источников водоснабжения,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водоохранные зоны,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зоны охраны объектов культурного наследия (памятников истории и культуры) народов Российской Федерации;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зоны затопления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1.3. Градостроительные регламенты и их применение</w:t>
      </w:r>
    </w:p>
    <w:p w:rsidR="00CD42F8" w:rsidRPr="00CD42F8" w:rsidRDefault="00CD42F8" w:rsidP="00CD42F8">
      <w:pPr>
        <w:spacing w:after="0" w:line="240" w:lineRule="auto"/>
        <w:ind w:right="-82"/>
        <w:jc w:val="both"/>
        <w:rPr>
          <w:rFonts w:ascii="Times New Roman" w:eastAsia="Times New Roman" w:hAnsi="Times New Roman" w:cs="Times New Roman"/>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w:t>
      </w:r>
      <w:r w:rsidRPr="00CD42F8">
        <w:rPr>
          <w:rFonts w:ascii="Times New Roman" w:eastAsia="Times New Roman" w:hAnsi="Times New Roman" w:cs="Times New Roman"/>
          <w:sz w:val="24"/>
          <w:szCs w:val="24"/>
        </w:rPr>
        <w:lastRenderedPageBreak/>
        <w:t xml:space="preserve">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rsidR="00CD42F8" w:rsidRPr="00CD42F8" w:rsidRDefault="00CD42F8" w:rsidP="00CD42F8">
      <w:pPr>
        <w:spacing w:after="0" w:line="240" w:lineRule="auto"/>
        <w:ind w:right="-82"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CD42F8" w:rsidRPr="00CD42F8" w:rsidRDefault="00CD42F8" w:rsidP="00CD42F8">
      <w:pPr>
        <w:spacing w:after="0" w:line="240" w:lineRule="auto"/>
        <w:ind w:right="-82"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Для территориальных зон установлены </w:t>
      </w:r>
      <w:r w:rsidRPr="00CD42F8">
        <w:rPr>
          <w:rFonts w:ascii="Times New Roman" w:eastAsia="Times New Roman" w:hAnsi="Times New Roman" w:cs="Times New Roman"/>
          <w:sz w:val="24"/>
          <w:szCs w:val="24"/>
        </w:rPr>
        <w:t>градостроительные регламенты, определяющие:</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виды разрешенного использования земельных участков и объектов капитального строительства;</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tabs>
          <w:tab w:val="center" w:pos="1197"/>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ограничения использования земельных участков и объектов капитального строительства в санитарно-защитной зоне предприятия или объекта.</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D42F8" w:rsidRPr="00CD42F8" w:rsidRDefault="00CD42F8" w:rsidP="00CD42F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Действие градостроительных регламентов не распространяется на земельные участки:</w:t>
      </w:r>
    </w:p>
    <w:p w:rsidR="00CD42F8" w:rsidRPr="00CD42F8" w:rsidRDefault="00CD42F8" w:rsidP="00CD42F8">
      <w:pPr>
        <w:spacing w:after="0" w:line="240" w:lineRule="auto"/>
        <w:ind w:right="-82" w:firstLine="79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CD42F8" w:rsidRPr="00CD42F8" w:rsidRDefault="00CD42F8" w:rsidP="00CD42F8">
      <w:pPr>
        <w:tabs>
          <w:tab w:val="num" w:pos="2949"/>
        </w:tabs>
        <w:spacing w:after="0" w:line="240" w:lineRule="auto"/>
        <w:ind w:right="-82" w:firstLine="78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в границах территорий общего пользования, занятых улицами, проездами, площадями, автомобильными дорогами местного значения;</w:t>
      </w:r>
    </w:p>
    <w:p w:rsidR="00CD42F8" w:rsidRPr="00CD42F8" w:rsidRDefault="00CD42F8" w:rsidP="00CD42F8">
      <w:pPr>
        <w:tabs>
          <w:tab w:val="num" w:pos="2949"/>
        </w:tabs>
        <w:spacing w:after="0" w:line="240" w:lineRule="auto"/>
        <w:ind w:right="-82" w:firstLine="78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предназначенные для размещения линейных объектов и (или) занятые линейными объектами;</w:t>
      </w:r>
    </w:p>
    <w:p w:rsidR="00CD42F8" w:rsidRPr="00CD42F8" w:rsidRDefault="00CD42F8" w:rsidP="00CD42F8">
      <w:pPr>
        <w:tabs>
          <w:tab w:val="num" w:pos="2949"/>
        </w:tabs>
        <w:spacing w:after="0" w:line="240" w:lineRule="auto"/>
        <w:ind w:right="-82" w:firstLine="78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4) предоставленные для добычи полезных ископаемых.</w:t>
      </w:r>
    </w:p>
    <w:p w:rsidR="00CD42F8" w:rsidRPr="00CD42F8" w:rsidRDefault="00CD42F8" w:rsidP="00CD42F8">
      <w:pPr>
        <w:tabs>
          <w:tab w:val="left" w:pos="1083"/>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CD42F8" w:rsidRPr="00CD42F8" w:rsidRDefault="00CD42F8" w:rsidP="00CD42F8">
      <w:pPr>
        <w:tabs>
          <w:tab w:val="left" w:pos="969"/>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Для каждого земельного участка и объекта капитального строительства, расположенного на территории </w:t>
      </w:r>
      <w:r w:rsidRPr="00CD42F8">
        <w:rPr>
          <w:rFonts w:ascii="Times New Roman" w:eastAsia="Times New Roman" w:hAnsi="Times New Roman" w:cs="Times New Roman"/>
          <w:i/>
          <w:sz w:val="24"/>
          <w:szCs w:val="24"/>
        </w:rPr>
        <w:t>Чеглаковского сельского поселения</w:t>
      </w:r>
      <w:r w:rsidRPr="00CD42F8">
        <w:rPr>
          <w:rFonts w:ascii="Times New Roman" w:eastAsia="Times New Roman" w:hAnsi="Times New Roman" w:cs="Times New Roman"/>
          <w:sz w:val="24"/>
          <w:szCs w:val="24"/>
        </w:rPr>
        <w:t>, разрешенным считается такое использование, которое соответствует:</w:t>
      </w:r>
    </w:p>
    <w:p w:rsidR="00CD42F8" w:rsidRPr="00CD42F8" w:rsidRDefault="00CD42F8" w:rsidP="00CD42F8">
      <w:p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градостроительным регламентам, установленным настоящими  Правилами;</w:t>
      </w:r>
    </w:p>
    <w:p w:rsidR="00CD42F8" w:rsidRPr="00CD42F8" w:rsidRDefault="00CD42F8" w:rsidP="00CD42F8">
      <w:p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D42F8" w:rsidRPr="00CD42F8" w:rsidRDefault="00CD42F8" w:rsidP="00CD42F8">
      <w:p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CD42F8" w:rsidRPr="00CD42F8" w:rsidRDefault="00CD42F8" w:rsidP="00CD42F8">
      <w:pPr>
        <w:spacing w:after="0" w:line="240" w:lineRule="auto"/>
        <w:ind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8. Градостроительный регламент, в части видов разрешенного использования недвижимости,  включает:</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основные виды разрешенного использования недвижимости, которые не могут быть запрещены; </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D42F8" w:rsidRPr="00CD42F8" w:rsidRDefault="00CD42F8" w:rsidP="00CD42F8">
      <w:pPr>
        <w:spacing w:after="0" w:line="240" w:lineRule="auto"/>
        <w:ind w:right="-82"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sz w:val="24"/>
          <w:szCs w:val="24"/>
        </w:rPr>
        <w:t xml:space="preserve">9. </w:t>
      </w:r>
      <w:r w:rsidRPr="00CD42F8">
        <w:rPr>
          <w:rFonts w:ascii="Times New Roman" w:eastAsia="Times New Roman" w:hAnsi="Times New Roman" w:cs="Times New Roman"/>
          <w:bCs/>
          <w:sz w:val="24"/>
          <w:szCs w:val="24"/>
        </w:rPr>
        <w:t xml:space="preserve">Виды использования </w:t>
      </w:r>
      <w:r w:rsidRPr="00CD42F8">
        <w:rPr>
          <w:rFonts w:ascii="Times New Roman" w:eastAsia="Times New Roman" w:hAnsi="Times New Roman" w:cs="Times New Roman"/>
          <w:sz w:val="24"/>
          <w:szCs w:val="24"/>
        </w:rPr>
        <w:t>земельных участков и объектов капитального строительства</w:t>
      </w:r>
      <w:r w:rsidRPr="00CD42F8">
        <w:rPr>
          <w:rFonts w:ascii="Times New Roman" w:eastAsia="Times New Roman" w:hAnsi="Times New Roman" w:cs="Times New Roman"/>
          <w:bCs/>
          <w:sz w:val="24"/>
          <w:szCs w:val="24"/>
        </w:rPr>
        <w:t xml:space="preserve">, отсутствующие в списках видов разрешенного использования, являются не разрешенными для соответствующей территориальной зоны. </w:t>
      </w:r>
    </w:p>
    <w:p w:rsidR="00CD42F8" w:rsidRPr="00CD42F8" w:rsidRDefault="00CD42F8" w:rsidP="00CD42F8">
      <w:pPr>
        <w:spacing w:after="0" w:line="240" w:lineRule="auto"/>
        <w:ind w:right="-82"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CD42F8" w:rsidRPr="00CD42F8" w:rsidRDefault="00CD42F8" w:rsidP="00CD42F8">
      <w:pPr>
        <w:spacing w:after="0" w:line="240" w:lineRule="auto"/>
        <w:ind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предельные (минимальные и (или) максимальные) размеры земельных участков, в том числе их площадь;</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предельное количество этажей или предельную высоту зданий, строений, сооружений;</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иные показатели.</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lastRenderedPageBreak/>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r w:rsidRPr="00CD42F8">
        <w:rPr>
          <w:rFonts w:ascii="Times New Roman" w:eastAsia="Times New Roman" w:hAnsi="Times New Roman" w:cs="Times New Roman"/>
          <w:b/>
          <w:bCs/>
          <w:iCs/>
          <w:sz w:val="24"/>
          <w:szCs w:val="24"/>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p>
    <w:p w:rsidR="00CD42F8" w:rsidRPr="00CD42F8" w:rsidRDefault="00CD42F8" w:rsidP="00CD42F8">
      <w:pPr>
        <w:spacing w:after="0" w:line="240" w:lineRule="auto"/>
        <w:ind w:firstLine="62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D42F8" w:rsidRPr="00CD42F8" w:rsidRDefault="00CD42F8" w:rsidP="00CD42F8">
      <w:pPr>
        <w:spacing w:after="0" w:line="240" w:lineRule="auto"/>
        <w:ind w:firstLine="62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1) администрация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xml:space="preserve">; </w:t>
      </w:r>
    </w:p>
    <w:p w:rsidR="00CD42F8" w:rsidRPr="00CD42F8" w:rsidRDefault="00CD42F8" w:rsidP="00CD42F8">
      <w:pPr>
        <w:spacing w:after="0" w:line="240" w:lineRule="auto"/>
        <w:ind w:firstLine="62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 структурные подразделения и должностные лица администрации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Нагорский муниципальный район, при наличии соответствующего соглашения с администрацией сельского поселения.</w:t>
      </w:r>
    </w:p>
    <w:p w:rsidR="00CD42F8" w:rsidRPr="00CD42F8" w:rsidRDefault="00CD42F8" w:rsidP="00CD42F8">
      <w:p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2. По вопросам применения настоящих Правил органы, уполномоченные регулировать и контролировать землепользование и застройку:</w:t>
      </w:r>
    </w:p>
    <w:p w:rsidR="00CD42F8" w:rsidRPr="00CD42F8" w:rsidRDefault="00CD42F8" w:rsidP="004A0024">
      <w:pPr>
        <w:numPr>
          <w:ilvl w:val="0"/>
          <w:numId w:val="2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 запросу Комиссии по землепользованию и застройке предоставляют заключения по вопросам, связанным с проведением публичных слушаний;</w:t>
      </w:r>
    </w:p>
    <w:p w:rsidR="00CD42F8" w:rsidRPr="00CD42F8" w:rsidRDefault="00CD42F8" w:rsidP="004A0024">
      <w:pPr>
        <w:numPr>
          <w:ilvl w:val="0"/>
          <w:numId w:val="2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CD42F8" w:rsidRPr="00CD42F8" w:rsidRDefault="00CD42F8" w:rsidP="004A0024">
      <w:pPr>
        <w:numPr>
          <w:ilvl w:val="0"/>
          <w:numId w:val="14"/>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D42F8" w:rsidRPr="00CD42F8" w:rsidRDefault="00CD42F8" w:rsidP="004A0024">
      <w:pPr>
        <w:numPr>
          <w:ilvl w:val="0"/>
          <w:numId w:val="14"/>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участие в подготовке документов  для проведения аукционов под комплексное освоение в целях жилищного строительства;</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CD42F8" w:rsidRPr="00CD42F8" w:rsidRDefault="00CD42F8" w:rsidP="004A0024">
      <w:pPr>
        <w:numPr>
          <w:ilvl w:val="0"/>
          <w:numId w:val="13"/>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CD42F8" w:rsidRPr="00CD42F8" w:rsidRDefault="00CD42F8" w:rsidP="004A0024">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организация и ведение муниципальной информационной системы обеспечения градостроительной деятельности;</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rsidR="00CD42F8" w:rsidRPr="00CD42F8" w:rsidRDefault="00CD42F8" w:rsidP="004A0024">
      <w:pPr>
        <w:numPr>
          <w:ilvl w:val="0"/>
          <w:numId w:val="13"/>
        </w:numPr>
        <w:tabs>
          <w:tab w:val="left" w:pos="0"/>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сельских и сельских поселений;</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сельских и сельских поселений и обеспечение их жизнедеятельности;</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сельских и сельских поселений;</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сельских и сельских поселений;</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CD42F8" w:rsidRPr="00CD42F8" w:rsidRDefault="00CD42F8" w:rsidP="00CD42F8">
      <w:pPr>
        <w:shd w:val="clear" w:color="auto" w:fill="FFFFFF"/>
        <w:tabs>
          <w:tab w:val="left" w:pos="-180"/>
        </w:tabs>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CD42F8" w:rsidRPr="00CD42F8" w:rsidRDefault="00CD42F8" w:rsidP="004A0024">
      <w:pPr>
        <w:numPr>
          <w:ilvl w:val="0"/>
          <w:numId w:val="18"/>
        </w:numPr>
        <w:shd w:val="clear" w:color="auto" w:fill="FFFFFF"/>
        <w:tabs>
          <w:tab w:val="left" w:pos="-18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CD42F8" w:rsidRPr="00CD42F8" w:rsidRDefault="00CD42F8" w:rsidP="004A0024">
      <w:pPr>
        <w:numPr>
          <w:ilvl w:val="0"/>
          <w:numId w:val="18"/>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проектов нормативных (муниципальных) актов по вопросам землепользования и застройки;</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подготовка проектов нормативных (муниципальных) актов по внесению изменений в Правила;</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предложений на проекты нормативных и иных правовых актов субъекта Российской Федерации, муниципальных актов Нагорского муниципального района, органов местного самоуправления сельских поселений по вопросам землепользования и застройки;</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обеспечение правовой информацией структурных подразделений администраций сельских и сельских поселений по вопросам землепользования и застройки; </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предоставление Комиссии  заключений по вопросам ее деятельности;</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7.</w:t>
      </w:r>
      <w:r w:rsidRPr="00CD42F8">
        <w:rPr>
          <w:rFonts w:ascii="Times New Roman" w:eastAsia="Times New Roman" w:hAnsi="Times New Roman" w:cs="Times New Roman"/>
          <w:b/>
          <w:bCs/>
          <w:sz w:val="24"/>
          <w:szCs w:val="24"/>
        </w:rPr>
        <w:t xml:space="preserve"> </w:t>
      </w:r>
      <w:r w:rsidRPr="00CD42F8">
        <w:rPr>
          <w:rFonts w:ascii="Times New Roman" w:eastAsia="Times New Roman" w:hAnsi="Times New Roman" w:cs="Times New Roman"/>
          <w:bCs/>
          <w:sz w:val="24"/>
          <w:szCs w:val="24"/>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CD42F8" w:rsidRPr="00CD42F8" w:rsidRDefault="00CD42F8" w:rsidP="00CD42F8">
      <w:pPr>
        <w:keepNext/>
        <w:spacing w:after="0" w:line="240" w:lineRule="auto"/>
        <w:ind w:left="12" w:right="459" w:firstLine="708"/>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1.5. Лица, осуществляющие землепользование и застройку</w:t>
      </w:r>
    </w:p>
    <w:p w:rsidR="00CD42F8" w:rsidRPr="00CD42F8" w:rsidRDefault="00CD42F8" w:rsidP="00CD42F8">
      <w:pPr>
        <w:spacing w:after="0" w:line="240" w:lineRule="auto"/>
        <w:ind w:firstLine="567"/>
        <w:jc w:val="both"/>
        <w:rPr>
          <w:rFonts w:ascii="Times New Roman" w:eastAsia="Times New Roman" w:hAnsi="Times New Roman" w:cs="Times New Roman"/>
          <w:sz w:val="24"/>
          <w:szCs w:val="24"/>
        </w:rPr>
      </w:pPr>
    </w:p>
    <w:p w:rsidR="00CD42F8" w:rsidRPr="00CD42F8" w:rsidRDefault="00CD42F8" w:rsidP="00CD42F8">
      <w:pPr>
        <w:spacing w:after="0" w:line="240" w:lineRule="auto"/>
        <w:ind w:left="720" w:right="99" w:hanging="36"/>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Настоящие Правила регулируют действия физических и юридических лиц, которые:</w:t>
      </w:r>
    </w:p>
    <w:p w:rsidR="00CD42F8" w:rsidRPr="00CD42F8" w:rsidRDefault="00CD42F8" w:rsidP="004A0024">
      <w:pPr>
        <w:numPr>
          <w:ilvl w:val="1"/>
          <w:numId w:val="7"/>
        </w:numPr>
        <w:tabs>
          <w:tab w:val="left" w:pos="0"/>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по своей инициативе обращаются в администрацию муниципального образования Нагорский муниципальный район или в администрацию муниципального образования </w:t>
      </w:r>
      <w:r w:rsidRPr="00CD42F8">
        <w:rPr>
          <w:rFonts w:ascii="Times New Roman" w:eastAsia="Times New Roman" w:hAnsi="Times New Roman" w:cs="Times New Roman"/>
          <w:i/>
          <w:sz w:val="24"/>
          <w:szCs w:val="24"/>
        </w:rPr>
        <w:t xml:space="preserve">Чеглаковское </w:t>
      </w:r>
      <w:r w:rsidRPr="00CD42F8">
        <w:rPr>
          <w:rFonts w:ascii="Times New Roman" w:eastAsia="Times New Roman" w:hAnsi="Times New Roman" w:cs="Times New Roman"/>
          <w:sz w:val="24"/>
          <w:szCs w:val="24"/>
        </w:rPr>
        <w:t>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CD42F8" w:rsidRPr="00CD42F8" w:rsidRDefault="00CD42F8" w:rsidP="004A0024">
      <w:pPr>
        <w:numPr>
          <w:ilvl w:val="1"/>
          <w:numId w:val="7"/>
        </w:numPr>
        <w:tabs>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участвуют в торгах, подготавливаемых и проводимых администрацией  муниципального образования Нагорский муниципальный район, на заключение договора аренды земельных участков в целях строительства или реконструкции;</w:t>
      </w:r>
    </w:p>
    <w:p w:rsidR="00CD42F8" w:rsidRPr="00CD42F8" w:rsidRDefault="00CD42F8" w:rsidP="004A0024">
      <w:pPr>
        <w:numPr>
          <w:ilvl w:val="1"/>
          <w:numId w:val="7"/>
        </w:numPr>
        <w:tabs>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CD42F8" w:rsidRPr="00CD42F8" w:rsidRDefault="00CD42F8" w:rsidP="004A0024">
      <w:pPr>
        <w:numPr>
          <w:ilvl w:val="1"/>
          <w:numId w:val="7"/>
        </w:numPr>
        <w:tabs>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CD42F8" w:rsidRPr="00CD42F8" w:rsidRDefault="00CD42F8" w:rsidP="004A0024">
      <w:pPr>
        <w:numPr>
          <w:ilvl w:val="1"/>
          <w:numId w:val="7"/>
        </w:numPr>
        <w:tabs>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осуществляют иные действия в области землепользования и застройки.</w:t>
      </w:r>
    </w:p>
    <w:p w:rsidR="00CD42F8" w:rsidRPr="00CD42F8" w:rsidRDefault="00CD42F8" w:rsidP="00CD42F8">
      <w:pPr>
        <w:tabs>
          <w:tab w:val="num" w:pos="0"/>
        </w:tabs>
        <w:spacing w:after="0" w:line="240" w:lineRule="auto"/>
        <w:ind w:right="99" w:firstLine="6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w:t>
      </w:r>
      <w:r w:rsidRPr="00CD42F8">
        <w:rPr>
          <w:rFonts w:ascii="Times New Roman" w:eastAsia="Times New Roman" w:hAnsi="Times New Roman" w:cs="Times New Roman"/>
          <w:sz w:val="24"/>
          <w:szCs w:val="24"/>
        </w:rPr>
        <w:lastRenderedPageBreak/>
        <w:t>градостроительных регламентов, соблюдение порядка процедур осуществления землепользования и застройки.</w:t>
      </w:r>
    </w:p>
    <w:p w:rsidR="00CD42F8" w:rsidRPr="00CD42F8" w:rsidRDefault="00CD42F8" w:rsidP="00CD42F8">
      <w:pPr>
        <w:keepNext/>
        <w:tabs>
          <w:tab w:val="left" w:pos="0"/>
        </w:tabs>
        <w:spacing w:after="0" w:line="240" w:lineRule="auto"/>
        <w:ind w:right="-55" w:firstLine="741"/>
        <w:jc w:val="both"/>
        <w:outlineLvl w:val="2"/>
        <w:rPr>
          <w:rFonts w:ascii="Times New Roman" w:eastAsia="Times New Roman" w:hAnsi="Times New Roman" w:cs="Times New Roman"/>
          <w:b/>
          <w:bCs/>
          <w:sz w:val="24"/>
          <w:szCs w:val="24"/>
        </w:rPr>
      </w:pPr>
    </w:p>
    <w:p w:rsidR="00CD42F8" w:rsidRPr="00CD42F8" w:rsidRDefault="00CD42F8" w:rsidP="00CD42F8">
      <w:pPr>
        <w:keepNext/>
        <w:tabs>
          <w:tab w:val="left" w:pos="0"/>
        </w:tabs>
        <w:spacing w:after="0" w:line="240" w:lineRule="auto"/>
        <w:ind w:right="-55"/>
        <w:jc w:val="both"/>
        <w:outlineLvl w:val="2"/>
        <w:rPr>
          <w:rFonts w:ascii="Times New Roman" w:eastAsia="Times New Roman" w:hAnsi="Times New Roman" w:cs="Times New Roman"/>
          <w:b/>
          <w:bCs/>
          <w:sz w:val="24"/>
          <w:szCs w:val="24"/>
        </w:rPr>
      </w:pPr>
    </w:p>
    <w:p w:rsidR="00CD42F8" w:rsidRPr="00CD42F8" w:rsidRDefault="00CD42F8" w:rsidP="00CD42F8">
      <w:pPr>
        <w:keepNext/>
        <w:tabs>
          <w:tab w:val="left" w:pos="0"/>
        </w:tabs>
        <w:spacing w:after="0" w:line="240" w:lineRule="auto"/>
        <w:ind w:right="-55" w:firstLine="741"/>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1.6. Комиссия по  землепользованию и застройке</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b/>
          <w:sz w:val="24"/>
          <w:szCs w:val="24"/>
        </w:rPr>
      </w:pPr>
    </w:p>
    <w:p w:rsidR="00CD42F8" w:rsidRPr="00CD42F8" w:rsidRDefault="00CD42F8" w:rsidP="00CD42F8">
      <w:pPr>
        <w:tabs>
          <w:tab w:val="left" w:pos="9639"/>
        </w:tabs>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Комиссия по землепользованию и застройке (далее – Комиссия) создается по решению главы администрации сельского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CD42F8" w:rsidRPr="00CD42F8" w:rsidRDefault="00CD42F8" w:rsidP="00CD42F8">
      <w:pPr>
        <w:tabs>
          <w:tab w:val="left" w:pos="9639"/>
        </w:tabs>
        <w:spacing w:after="0" w:line="240" w:lineRule="auto"/>
        <w:ind w:right="-81" w:firstLine="741"/>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2. </w:t>
      </w:r>
      <w:r w:rsidRPr="00CD42F8">
        <w:rPr>
          <w:rFonts w:ascii="Times New Roman" w:eastAsia="Times New Roman" w:hAnsi="Times New Roman" w:cs="Times New Roman"/>
          <w:sz w:val="24"/>
          <w:szCs w:val="24"/>
        </w:rPr>
        <w:t>Персональный состав комиссии и положение о ней утверждается решением главы администрации соответствующего муниципального образования</w:t>
      </w:r>
      <w:r w:rsidRPr="00CD42F8">
        <w:rPr>
          <w:rFonts w:ascii="Times New Roman" w:eastAsia="Times New Roman" w:hAnsi="Times New Roman" w:cs="Times New Roman"/>
          <w:bCs/>
          <w:sz w:val="24"/>
          <w:szCs w:val="24"/>
        </w:rPr>
        <w:t>.</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3. Комиссия:</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1) </w:t>
      </w:r>
      <w:r w:rsidRPr="00CD42F8">
        <w:rPr>
          <w:rFonts w:ascii="Times New Roman" w:eastAsia="Times New Roman" w:hAnsi="Times New Roman" w:cs="Times New Roman"/>
          <w:sz w:val="24"/>
          <w:szCs w:val="24"/>
        </w:rPr>
        <w:t>проводит публичные слушания в случаях, установленных главой 4 части 1 настоящих Правил;</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выполняет подготовку рекомендаций по  результатам публичных слушаний главе администрации муниципального образования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по результатам публичных слушаний выполняет подготовку заключений по проекту планировки с проектом межевания территории;</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выполняет подготовку заключений по предложениям о внесении изменений в Правила. </w:t>
      </w:r>
    </w:p>
    <w:p w:rsidR="00CD42F8" w:rsidRPr="00CD42F8" w:rsidRDefault="00CD42F8" w:rsidP="00CD42F8">
      <w:pPr>
        <w:spacing w:after="0" w:line="240" w:lineRule="auto"/>
        <w:jc w:val="both"/>
        <w:rPr>
          <w:rFonts w:ascii="Times New Roman" w:eastAsia="Times New Roman" w:hAnsi="Times New Roman" w:cs="Times New Roman"/>
          <w:b/>
          <w:sz w:val="24"/>
          <w:szCs w:val="24"/>
        </w:rPr>
      </w:pPr>
    </w:p>
    <w:p w:rsidR="00CD42F8" w:rsidRPr="00CD42F8" w:rsidRDefault="00CD42F8" w:rsidP="00CD42F8">
      <w:pPr>
        <w:spacing w:after="0" w:line="240" w:lineRule="auto"/>
        <w:ind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1.7. Права использования земельных участков и объектов капитального </w:t>
      </w:r>
    </w:p>
    <w:p w:rsidR="00CD42F8" w:rsidRPr="00CD42F8" w:rsidRDefault="00CD42F8" w:rsidP="00CD42F8">
      <w:pPr>
        <w:tabs>
          <w:tab w:val="left" w:pos="114"/>
          <w:tab w:val="left" w:pos="513"/>
          <w:tab w:val="left" w:pos="1140"/>
        </w:tabs>
        <w:spacing w:after="0" w:line="240" w:lineRule="auto"/>
        <w:ind w:firstLine="1140"/>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строительства, возникшие до вступления в силу Правил</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CD42F8" w:rsidRPr="00CD42F8" w:rsidRDefault="00CD42F8" w:rsidP="00CD42F8">
      <w:pPr>
        <w:spacing w:after="0" w:line="240" w:lineRule="auto"/>
        <w:ind w:right="-82"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keepNext/>
        <w:tabs>
          <w:tab w:val="left" w:pos="9804"/>
          <w:tab w:val="left" w:pos="10317"/>
        </w:tabs>
        <w:spacing w:after="0" w:line="240" w:lineRule="auto"/>
        <w:ind w:right="463" w:firstLine="720"/>
        <w:jc w:val="both"/>
        <w:outlineLvl w:val="2"/>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1.8. Использование и строительные изменения объектов капитального </w:t>
      </w:r>
    </w:p>
    <w:p w:rsidR="00CD42F8" w:rsidRPr="00CD42F8" w:rsidRDefault="00CD42F8" w:rsidP="00CD42F8">
      <w:pPr>
        <w:keepNext/>
        <w:tabs>
          <w:tab w:val="left" w:pos="9804"/>
          <w:tab w:val="left" w:pos="10317"/>
        </w:tabs>
        <w:spacing w:after="0" w:line="240" w:lineRule="auto"/>
        <w:ind w:right="463" w:firstLine="1140"/>
        <w:jc w:val="both"/>
        <w:outlineLvl w:val="2"/>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строительст</w:t>
      </w:r>
      <w:r w:rsidRPr="00CD42F8">
        <w:rPr>
          <w:rFonts w:ascii="Times New Roman" w:eastAsia="Times New Roman" w:hAnsi="Times New Roman" w:cs="Times New Roman"/>
          <w:b/>
          <w:bCs/>
          <w:sz w:val="24"/>
          <w:szCs w:val="24"/>
        </w:rPr>
        <w:t>ва</w:t>
      </w:r>
      <w:r w:rsidRPr="00CD42F8">
        <w:rPr>
          <w:rFonts w:ascii="Times New Roman" w:eastAsia="Times New Roman" w:hAnsi="Times New Roman" w:cs="Times New Roman"/>
          <w:b/>
          <w:sz w:val="24"/>
          <w:szCs w:val="24"/>
        </w:rPr>
        <w:t>, не соответствующих Правилам</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p>
    <w:p w:rsidR="00CD42F8" w:rsidRPr="00CD42F8" w:rsidRDefault="00CD42F8" w:rsidP="00CD42F8">
      <w:pPr>
        <w:tabs>
          <w:tab w:val="num" w:pos="1425"/>
          <w:tab w:val="num" w:pos="1632"/>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CD42F8" w:rsidRPr="00CD42F8" w:rsidRDefault="00CD42F8" w:rsidP="00CD42F8">
      <w:pPr>
        <w:tabs>
          <w:tab w:val="num" w:pos="1425"/>
          <w:tab w:val="num" w:pos="1632"/>
          <w:tab w:val="left" w:pos="9638"/>
        </w:tabs>
        <w:spacing w:after="0" w:line="240" w:lineRule="auto"/>
        <w:ind w:right="-82"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CD42F8">
        <w:rPr>
          <w:rFonts w:ascii="Times New Roman" w:eastAsia="Times New Roman" w:hAnsi="Times New Roman" w:cs="Times New Roman"/>
          <w:sz w:val="24"/>
          <w:szCs w:val="24"/>
        </w:rPr>
        <w:t>ъекты капитального строительства</w:t>
      </w:r>
      <w:r w:rsidRPr="00CD42F8">
        <w:rPr>
          <w:rFonts w:ascii="Times New Roman" w:eastAsia="Times New Roman" w:hAnsi="Times New Roman" w:cs="Times New Roman"/>
          <w:bCs/>
          <w:sz w:val="24"/>
          <w:szCs w:val="24"/>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CD42F8" w:rsidRPr="00CD42F8" w:rsidRDefault="00CD42F8" w:rsidP="00CD42F8">
      <w:pPr>
        <w:tabs>
          <w:tab w:val="center" w:pos="1425"/>
          <w:tab w:val="left" w:pos="9638"/>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CD42F8" w:rsidRPr="00CD42F8" w:rsidRDefault="00CD42F8" w:rsidP="00CD42F8">
      <w:pPr>
        <w:tabs>
          <w:tab w:val="center" w:pos="1425"/>
          <w:tab w:val="left" w:pos="9638"/>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В границах жилой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CD42F8" w:rsidRPr="00CD42F8" w:rsidRDefault="00CD42F8" w:rsidP="00CD42F8">
      <w:pPr>
        <w:tabs>
          <w:tab w:val="center" w:pos="1425"/>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случае, если жилые зоны полностью или частично расположены в санитарно-защитной зоне предприятий и объектов (попадают в зону действия ограничений),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CD42F8" w:rsidRPr="00CD42F8" w:rsidRDefault="00CD42F8" w:rsidP="00CD42F8">
      <w:pPr>
        <w:tabs>
          <w:tab w:val="center" w:pos="1425"/>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CD42F8" w:rsidRPr="00CD42F8" w:rsidRDefault="00CD42F8" w:rsidP="00CD42F8">
      <w:pPr>
        <w:keepNext/>
        <w:tabs>
          <w:tab w:val="left" w:pos="0"/>
        </w:tabs>
        <w:spacing w:after="0" w:line="240" w:lineRule="auto"/>
        <w:ind w:right="-55"/>
        <w:jc w:val="both"/>
        <w:outlineLvl w:val="2"/>
        <w:rPr>
          <w:rFonts w:ascii="Times New Roman" w:eastAsia="Times New Roman" w:hAnsi="Times New Roman" w:cs="Times New Roman"/>
          <w:b/>
          <w:bCs/>
          <w:sz w:val="24"/>
          <w:szCs w:val="24"/>
        </w:rPr>
      </w:pPr>
    </w:p>
    <w:p w:rsidR="00CD42F8" w:rsidRPr="00CD42F8" w:rsidRDefault="00CD42F8" w:rsidP="00CD42F8">
      <w:pPr>
        <w:keepNext/>
        <w:spacing w:after="0" w:line="240" w:lineRule="auto"/>
        <w:ind w:right="463" w:firstLine="708"/>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1.9. Ответственность за нарушение Правил землепользования и застройки</w:t>
      </w:r>
    </w:p>
    <w:p w:rsidR="00CD42F8" w:rsidRPr="00CD42F8" w:rsidRDefault="00CD42F8" w:rsidP="00CD42F8">
      <w:pPr>
        <w:spacing w:after="0" w:line="240" w:lineRule="auto"/>
        <w:jc w:val="both"/>
        <w:rPr>
          <w:rFonts w:ascii="Times New Roman" w:eastAsia="Times New Roman" w:hAnsi="Times New Roman" w:cs="Times New Roman"/>
          <w:sz w:val="24"/>
          <w:szCs w:val="24"/>
        </w:rPr>
      </w:pPr>
    </w:p>
    <w:p w:rsidR="00CD42F8" w:rsidRPr="00CD42F8" w:rsidRDefault="00CD42F8" w:rsidP="00CD42F8">
      <w:pPr>
        <w:tabs>
          <w:tab w:val="left" w:pos="9638"/>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w:t>
      </w:r>
      <w:r w:rsidRPr="00CD42F8">
        <w:rPr>
          <w:rFonts w:ascii="Times New Roman" w:eastAsia="Times New Roman" w:hAnsi="Times New Roman" w:cs="Times New Roman"/>
          <w:sz w:val="24"/>
          <w:szCs w:val="24"/>
        </w:rPr>
        <w:t>законодательством Российской Федерации.</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 </w:t>
      </w:r>
    </w:p>
    <w:p w:rsidR="00CD42F8" w:rsidRPr="00CD42F8" w:rsidRDefault="00CD42F8" w:rsidP="00CD42F8">
      <w:pPr>
        <w:keepNext/>
        <w:spacing w:after="0" w:line="240" w:lineRule="auto"/>
        <w:ind w:left="1767" w:right="515" w:hanging="1197"/>
        <w:jc w:val="both"/>
        <w:outlineLvl w:val="0"/>
        <w:rPr>
          <w:rFonts w:ascii="Times New Roman" w:eastAsia="Times New Roman" w:hAnsi="Times New Roman" w:cs="Times New Roman"/>
          <w:b/>
          <w:bCs/>
          <w:sz w:val="26"/>
          <w:szCs w:val="26"/>
        </w:rPr>
      </w:pPr>
      <w:r w:rsidRPr="00CD42F8">
        <w:rPr>
          <w:rFonts w:ascii="Times New Roman" w:eastAsia="Times New Roman" w:hAnsi="Times New Roman" w:cs="Times New Roman"/>
          <w:b/>
          <w:bCs/>
          <w:sz w:val="26"/>
          <w:szCs w:val="26"/>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CD42F8" w:rsidRPr="00CD42F8" w:rsidRDefault="00CD42F8" w:rsidP="00CD42F8">
      <w:pPr>
        <w:spacing w:after="0" w:line="240" w:lineRule="auto"/>
        <w:ind w:firstLine="399"/>
        <w:jc w:val="both"/>
        <w:rPr>
          <w:rFonts w:ascii="Times New Roman" w:eastAsia="Times New Roman" w:hAnsi="Times New Roman" w:cs="Times New Roman"/>
          <w:sz w:val="24"/>
          <w:szCs w:val="24"/>
        </w:rPr>
      </w:pPr>
    </w:p>
    <w:p w:rsidR="00CD42F8" w:rsidRPr="00CD42F8" w:rsidRDefault="00CD42F8" w:rsidP="00CD42F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2.1. Общий порядок изменения видов разрешенного использования земельных участков и объектов капитального строительства </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2.Случаи изменения видов разрешённого использования недвижимости:</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CD42F8" w:rsidRPr="00CD42F8" w:rsidRDefault="00CD42F8" w:rsidP="00CD42F8">
      <w:pPr>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D42F8">
        <w:rPr>
          <w:rFonts w:ascii="Times New Roman" w:eastAsia="Times New Roman" w:hAnsi="Times New Roman" w:cs="Times New Roman"/>
          <w:sz w:val="24"/>
          <w:szCs w:val="24"/>
        </w:rPr>
        <w:t xml:space="preserve">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ГК РФ. </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архитектуры, градостроительства и дорожного хозяйства администрации муниципального образования Нагорский муниципальный район.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CD42F8" w:rsidRPr="00CD42F8" w:rsidRDefault="00CD42F8" w:rsidP="00CD42F8">
      <w:pPr>
        <w:spacing w:after="0" w:line="240" w:lineRule="auto"/>
        <w:ind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 xml:space="preserve">8. Отдел архитектуры, градостроительства и дорожного хозяйства администрации муниципального образования Нагорский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w:t>
      </w:r>
      <w:r w:rsidRPr="00CD42F8">
        <w:rPr>
          <w:rFonts w:ascii="Times New Roman" w:eastAsia="Times New Roman" w:hAnsi="Times New Roman" w:cs="Times New Roman"/>
          <w:sz w:val="24"/>
          <w:szCs w:val="24"/>
        </w:rPr>
        <w:lastRenderedPageBreak/>
        <w:t>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D42F8">
        <w:rPr>
          <w:rFonts w:ascii="Times New Roman" w:eastAsia="Times New Roman" w:hAnsi="Times New Roman" w:cs="Times New Roman"/>
          <w:sz w:val="24"/>
          <w:szCs w:val="24"/>
        </w:rPr>
        <w:t>9. 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Нагорский муниципальный район</w:t>
      </w:r>
      <w:r w:rsidRPr="00CD42F8">
        <w:rPr>
          <w:rFonts w:ascii="Times New Roman" w:eastAsia="Times New Roman" w:hAnsi="Times New Roman" w:cs="Times New Roman"/>
          <w:bCs/>
          <w:sz w:val="24"/>
          <w:szCs w:val="24"/>
        </w:rPr>
        <w:t xml:space="preserve">, уведомляет орган, уполномоченный в области земельно-имущественных отношений администрации Нагорского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Pr="00CD42F8">
        <w:rPr>
          <w:rFonts w:ascii="Times New Roman" w:eastAsia="Times New Roman" w:hAnsi="Times New Roman" w:cs="Times New Roman"/>
          <w:sz w:val="24"/>
          <w:szCs w:val="24"/>
        </w:rPr>
        <w:t>отдела градостроительства и землеустройства администрации муниципального образования Нагорский муниципальный район.</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CD42F8" w:rsidRPr="00CD42F8" w:rsidRDefault="00CD42F8" w:rsidP="00CD42F8">
      <w:pPr>
        <w:spacing w:after="0" w:line="240" w:lineRule="auto"/>
        <w:ind w:right="-82"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sz w:val="24"/>
          <w:szCs w:val="24"/>
        </w:rPr>
        <w:tab/>
      </w:r>
    </w:p>
    <w:p w:rsidR="00CD42F8" w:rsidRPr="00CD42F8" w:rsidRDefault="00CD42F8" w:rsidP="00CD42F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sz w:val="24"/>
          <w:szCs w:val="24"/>
        </w:rPr>
        <w:t>2.2. Порядок п</w:t>
      </w:r>
      <w:r w:rsidRPr="00CD42F8">
        <w:rPr>
          <w:rFonts w:ascii="Times New Roman" w:eastAsia="Times New Roman" w:hAnsi="Times New Roman" w:cs="Times New Roman"/>
          <w:b/>
          <w:bCs/>
          <w:sz w:val="24"/>
          <w:szCs w:val="24"/>
        </w:rPr>
        <w:t>редоставления разрешения на условно разрешенный вид использования земельного участка или объекта капитального строительства</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CD42F8" w:rsidRPr="00CD42F8" w:rsidRDefault="00CD42F8" w:rsidP="00CD42F8">
      <w:pPr>
        <w:spacing w:after="0" w:line="240" w:lineRule="auto"/>
        <w:ind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CD42F8" w:rsidRPr="00CD42F8" w:rsidRDefault="00CD42F8" w:rsidP="00CD42F8">
      <w:pPr>
        <w:shd w:val="clear" w:color="auto" w:fill="FFFFFF"/>
        <w:tabs>
          <w:tab w:val="left" w:pos="-1767"/>
        </w:tabs>
        <w:spacing w:after="0" w:line="240" w:lineRule="auto"/>
        <w:ind w:right="-81"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Заявление о выдаче разрешения на условно разрешенный вид использования может подаваться: </w:t>
      </w:r>
    </w:p>
    <w:p w:rsidR="00CD42F8" w:rsidRPr="00CD42F8" w:rsidRDefault="00CD42F8" w:rsidP="004A0024">
      <w:pPr>
        <w:numPr>
          <w:ilvl w:val="0"/>
          <w:numId w:val="20"/>
        </w:numPr>
        <w:tabs>
          <w:tab w:val="num" w:pos="1140"/>
        </w:tabs>
        <w:autoSpaceDE w:val="0"/>
        <w:autoSpaceDN w:val="0"/>
        <w:adjustRightInd w:val="0"/>
        <w:spacing w:after="0" w:line="240" w:lineRule="auto"/>
        <w:ind w:left="684" w:hanging="5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при подготовке документации по планировке территории; </w:t>
      </w:r>
    </w:p>
    <w:p w:rsidR="00CD42F8" w:rsidRPr="00CD42F8" w:rsidRDefault="00CD42F8" w:rsidP="004A0024">
      <w:pPr>
        <w:numPr>
          <w:ilvl w:val="0"/>
          <w:numId w:val="20"/>
        </w:numPr>
        <w:tabs>
          <w:tab w:val="num" w:pos="1140"/>
        </w:tabs>
        <w:autoSpaceDE w:val="0"/>
        <w:autoSpaceDN w:val="0"/>
        <w:adjustRightInd w:val="0"/>
        <w:spacing w:after="0" w:line="240" w:lineRule="auto"/>
        <w:ind w:left="684" w:hanging="5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при планировании строительства (реконструкции) капитальных зданий и сооружений; </w:t>
      </w:r>
    </w:p>
    <w:p w:rsidR="00CD42F8" w:rsidRPr="00CD42F8" w:rsidRDefault="00CD42F8" w:rsidP="004A0024">
      <w:pPr>
        <w:numPr>
          <w:ilvl w:val="0"/>
          <w:numId w:val="20"/>
        </w:numPr>
        <w:tabs>
          <w:tab w:val="num" w:pos="1140"/>
        </w:tabs>
        <w:autoSpaceDE w:val="0"/>
        <w:autoSpaceDN w:val="0"/>
        <w:adjustRightInd w:val="0"/>
        <w:spacing w:after="0" w:line="240" w:lineRule="auto"/>
        <w:ind w:left="684" w:hanging="5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CD42F8" w:rsidRPr="00CD42F8" w:rsidRDefault="00CD42F8" w:rsidP="00CD42F8">
      <w:pPr>
        <w:spacing w:after="0" w:line="240" w:lineRule="auto"/>
        <w:ind w:firstLine="708"/>
        <w:jc w:val="both"/>
        <w:rPr>
          <w:rFonts w:ascii="Times New Roman" w:eastAsia="Times New Roman" w:hAnsi="Times New Roman" w:cs="Times New Roman"/>
          <w:strike/>
          <w:sz w:val="24"/>
          <w:szCs w:val="24"/>
        </w:rPr>
      </w:pPr>
      <w:r w:rsidRPr="00CD42F8">
        <w:rPr>
          <w:rFonts w:ascii="Times New Roman" w:eastAsia="Times New Roman" w:hAnsi="Times New Roman" w:cs="Times New Roman"/>
          <w:sz w:val="24"/>
          <w:szCs w:val="24"/>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CD42F8" w:rsidRPr="00CD42F8" w:rsidRDefault="00CD42F8" w:rsidP="00CD42F8">
      <w:pPr>
        <w:shd w:val="clear" w:color="auto" w:fill="FFFFFF"/>
        <w:tabs>
          <w:tab w:val="left" w:pos="1254"/>
          <w:tab w:val="left" w:pos="1418"/>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w:t>
      </w:r>
      <w:r w:rsidRPr="00CD42F8">
        <w:rPr>
          <w:rFonts w:ascii="Times New Roman" w:eastAsia="Times New Roman" w:hAnsi="Times New Roman" w:cs="Times New Roman"/>
          <w:sz w:val="24"/>
          <w:szCs w:val="24"/>
        </w:rPr>
        <w:lastRenderedPageBreak/>
        <w:t>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7. 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D42F8" w:rsidRPr="00CD42F8" w:rsidRDefault="00CD42F8" w:rsidP="00CD42F8">
      <w:pPr>
        <w:spacing w:after="0" w:line="240" w:lineRule="auto"/>
        <w:ind w:right="-81"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8. Публичные слушания по вопросу предоставления </w:t>
      </w:r>
      <w:r w:rsidRPr="00CD42F8">
        <w:rPr>
          <w:rFonts w:ascii="Times New Roman" w:eastAsia="Times New Roman" w:hAnsi="Times New Roman" w:cs="Times New Roman"/>
          <w:sz w:val="24"/>
          <w:szCs w:val="24"/>
        </w:rPr>
        <w:t>разрешения на условно разрешенный вид использования земельного участка и объекта капитального строительства</w:t>
      </w:r>
      <w:r w:rsidRPr="00CD42F8">
        <w:rPr>
          <w:rFonts w:ascii="Times New Roman" w:eastAsia="Times New Roman" w:hAnsi="Times New Roman" w:cs="Times New Roman"/>
          <w:bCs/>
          <w:sz w:val="24"/>
          <w:szCs w:val="24"/>
        </w:rPr>
        <w:t xml:space="preserve"> или о </w:t>
      </w:r>
      <w:r w:rsidRPr="00CD42F8">
        <w:rPr>
          <w:rFonts w:ascii="Times New Roman" w:eastAsia="Times New Roman" w:hAnsi="Times New Roman" w:cs="Times New Roman"/>
          <w:sz w:val="24"/>
          <w:szCs w:val="24"/>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CD42F8">
        <w:rPr>
          <w:rFonts w:ascii="Times New Roman" w:eastAsia="Times New Roman" w:hAnsi="Times New Roman" w:cs="Times New Roman"/>
          <w:bCs/>
          <w:sz w:val="24"/>
          <w:szCs w:val="24"/>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D42F8" w:rsidRPr="00CD42F8" w:rsidRDefault="00CD42F8" w:rsidP="00CD42F8">
      <w:pPr>
        <w:shd w:val="clear" w:color="auto" w:fill="FFFFFF"/>
        <w:tabs>
          <w:tab w:val="left" w:pos="1311"/>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D42F8" w:rsidRPr="00CD42F8" w:rsidRDefault="00CD42F8" w:rsidP="00CD42F8">
      <w:pPr>
        <w:shd w:val="clear" w:color="auto" w:fill="FFFFFF"/>
        <w:tabs>
          <w:tab w:val="left" w:pos="1311"/>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10.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w:t>
      </w:r>
      <w:r w:rsidRPr="00CD42F8">
        <w:rPr>
          <w:rFonts w:ascii="Times New Roman" w:eastAsia="Times New Roman" w:hAnsi="Times New Roman" w:cs="Times New Roman"/>
          <w:i/>
          <w:sz w:val="24"/>
          <w:szCs w:val="24"/>
        </w:rPr>
        <w:t xml:space="preserve">  Чеглаковское сельское поселение</w:t>
      </w:r>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12. Глава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w:t>
      </w:r>
      <w:r w:rsidRPr="00CD42F8">
        <w:rPr>
          <w:rFonts w:ascii="Times New Roman" w:eastAsia="Times New Roman" w:hAnsi="Times New Roman" w:cs="Times New Roman"/>
          <w:sz w:val="24"/>
          <w:szCs w:val="24"/>
        </w:rPr>
        <w:lastRenderedPageBreak/>
        <w:t>размещается на официальном сайте муниципального образования (при наличии официального сайта муниципального образования) в сети «Интернет».</w:t>
      </w:r>
    </w:p>
    <w:p w:rsidR="00CD42F8" w:rsidRPr="00CD42F8" w:rsidRDefault="00CD42F8" w:rsidP="00CD42F8">
      <w:pPr>
        <w:shd w:val="clear" w:color="auto" w:fill="FFFFFF"/>
        <w:tabs>
          <w:tab w:val="left" w:pos="1254"/>
        </w:tabs>
        <w:spacing w:after="0" w:line="240" w:lineRule="auto"/>
        <w:ind w:right="-81"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p>
    <w:p w:rsidR="00CD42F8" w:rsidRPr="00CD42F8" w:rsidRDefault="00CD42F8" w:rsidP="00CD42F8">
      <w:pPr>
        <w:keepNext/>
        <w:spacing w:after="0" w:line="240" w:lineRule="auto"/>
        <w:ind w:right="-81" w:firstLine="708"/>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2.3. Отклонение от  предельных параметров разрешенного строительства,</w:t>
      </w:r>
    </w:p>
    <w:p w:rsidR="00CD42F8" w:rsidRPr="00CD42F8" w:rsidRDefault="00CD42F8" w:rsidP="00CD42F8">
      <w:pPr>
        <w:keepNext/>
        <w:spacing w:after="0" w:line="240" w:lineRule="auto"/>
        <w:ind w:right="-81" w:firstLine="57"/>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 реконструкции объектов капитального строительства</w:t>
      </w:r>
    </w:p>
    <w:p w:rsidR="00CD42F8" w:rsidRPr="00CD42F8" w:rsidRDefault="00CD42F8" w:rsidP="00CD42F8">
      <w:pPr>
        <w:spacing w:after="0" w:line="240" w:lineRule="auto"/>
        <w:ind w:right="-81"/>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CD42F8" w:rsidRPr="00CD42F8" w:rsidRDefault="00CD42F8" w:rsidP="00CD42F8">
      <w:pPr>
        <w:spacing w:after="0" w:line="240" w:lineRule="auto"/>
        <w:ind w:right="-81" w:firstLine="720"/>
        <w:jc w:val="both"/>
        <w:rPr>
          <w:rFonts w:ascii="Times New Roman" w:eastAsia="Times New Roman" w:hAnsi="Times New Roman" w:cs="Times New Roman"/>
          <w:strike/>
          <w:sz w:val="24"/>
          <w:szCs w:val="24"/>
        </w:rPr>
      </w:pPr>
      <w:r w:rsidRPr="00CD42F8">
        <w:rPr>
          <w:rFonts w:ascii="Times New Roman" w:eastAsia="Times New Roman" w:hAnsi="Times New Roman" w:cs="Times New Roman"/>
          <w:sz w:val="24"/>
          <w:szCs w:val="24"/>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поселениеили главе администрации муниципального образования Нагорский муниципальный район, в соответствии с соглашением о разграничении полномочий в сфере градостроительной деятельности. </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Глава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или глава администрации муниципального образования Нагорский </w:t>
      </w:r>
      <w:r w:rsidRPr="00CD42F8">
        <w:rPr>
          <w:rFonts w:ascii="Times New Roman" w:eastAsia="Times New Roman" w:hAnsi="Times New Roman" w:cs="Times New Roman"/>
          <w:sz w:val="24"/>
          <w:szCs w:val="24"/>
        </w:rPr>
        <w:lastRenderedPageBreak/>
        <w:t>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D42F8" w:rsidRPr="00CD42F8" w:rsidRDefault="00CD42F8" w:rsidP="00CD42F8">
      <w:pPr>
        <w:keepNext/>
        <w:spacing w:after="0" w:line="240" w:lineRule="auto"/>
        <w:ind w:right="-81" w:firstLine="360"/>
        <w:jc w:val="both"/>
        <w:outlineLvl w:val="2"/>
        <w:rPr>
          <w:rFonts w:ascii="Times New Roman" w:eastAsia="Times New Roman" w:hAnsi="Times New Roman" w:cs="Times New Roman"/>
          <w:b/>
          <w:bCs/>
          <w:sz w:val="24"/>
          <w:szCs w:val="24"/>
        </w:rPr>
      </w:pPr>
    </w:p>
    <w:p w:rsidR="00CD42F8" w:rsidRPr="00CD42F8" w:rsidRDefault="00CD42F8" w:rsidP="00CD42F8">
      <w:pPr>
        <w:keepNext/>
        <w:spacing w:after="0" w:line="240" w:lineRule="auto"/>
        <w:ind w:left="1995" w:right="459" w:hanging="1482"/>
        <w:jc w:val="both"/>
        <w:outlineLvl w:val="2"/>
        <w:rPr>
          <w:rFonts w:ascii="Times New Roman" w:eastAsia="Times New Roman" w:hAnsi="Times New Roman" w:cs="Times New Roman"/>
          <w:b/>
          <w:bCs/>
          <w:sz w:val="26"/>
          <w:szCs w:val="26"/>
        </w:rPr>
      </w:pPr>
      <w:r w:rsidRPr="00CD42F8">
        <w:rPr>
          <w:rFonts w:ascii="Times New Roman" w:eastAsia="Times New Roman" w:hAnsi="Times New Roman" w:cs="Times New Roman"/>
          <w:b/>
          <w:bCs/>
          <w:sz w:val="26"/>
          <w:szCs w:val="26"/>
        </w:rPr>
        <w:t>Глава  3.  Подготовка  документации  по  планировке  территории  органами местного самоуправления</w:t>
      </w:r>
    </w:p>
    <w:p w:rsidR="00CD42F8" w:rsidRPr="00CD42F8" w:rsidRDefault="00CD42F8" w:rsidP="00CD42F8">
      <w:pPr>
        <w:spacing w:after="0" w:line="240" w:lineRule="auto"/>
        <w:ind w:left="399" w:right="458" w:firstLine="570"/>
        <w:jc w:val="both"/>
        <w:rPr>
          <w:rFonts w:ascii="Times New Roman" w:eastAsia="Times New Roman" w:hAnsi="Times New Roman" w:cs="Times New Roman"/>
          <w:sz w:val="24"/>
          <w:szCs w:val="24"/>
        </w:rPr>
      </w:pP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Содержание, состав, порядок подготовки, согласования, обсуждения и утверждения документации по планировке территории определяется статьями 41, 42, 43, 44, 45 ГрК РФ, региональными нормативами градостроительного проектирования Кировской области и настоящими Правилами.</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CD42F8" w:rsidRPr="00CD42F8" w:rsidRDefault="00CD42F8" w:rsidP="004A0024">
      <w:pPr>
        <w:numPr>
          <w:ilvl w:val="0"/>
          <w:numId w:val="21"/>
        </w:numPr>
        <w:autoSpaceDE w:val="0"/>
        <w:autoSpaceDN w:val="0"/>
        <w:adjustRightInd w:val="0"/>
        <w:spacing w:after="0" w:line="240" w:lineRule="auto"/>
        <w:ind w:hanging="744"/>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проекта планировки; </w:t>
      </w:r>
    </w:p>
    <w:p w:rsidR="00CD42F8" w:rsidRPr="00CD42F8" w:rsidRDefault="00CD42F8" w:rsidP="004A0024">
      <w:pPr>
        <w:numPr>
          <w:ilvl w:val="0"/>
          <w:numId w:val="21"/>
        </w:numPr>
        <w:autoSpaceDE w:val="0"/>
        <w:autoSpaceDN w:val="0"/>
        <w:adjustRightInd w:val="0"/>
        <w:spacing w:after="0" w:line="240" w:lineRule="auto"/>
        <w:ind w:hanging="744"/>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проекта планировки с проектами межевания; </w:t>
      </w:r>
    </w:p>
    <w:p w:rsidR="00CD42F8" w:rsidRPr="00CD42F8" w:rsidRDefault="00CD42F8" w:rsidP="004A0024">
      <w:pPr>
        <w:numPr>
          <w:ilvl w:val="0"/>
          <w:numId w:val="21"/>
        </w:numPr>
        <w:autoSpaceDE w:val="0"/>
        <w:autoSpaceDN w:val="0"/>
        <w:adjustRightInd w:val="0"/>
        <w:spacing w:after="0" w:line="240" w:lineRule="auto"/>
        <w:ind w:hanging="744"/>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проекта межевания;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Градостроительные планы земельных участков разрабатываются  в составе проекта межевания территории или в виде отдельного документа.</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Администрация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обеспечивает подготовку документации по планировке территории на основании настоящих Правил.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Решения о подготовке документации по планировке территории принимается главой администрации </w:t>
      </w:r>
      <w:r w:rsidRPr="00CD42F8">
        <w:rPr>
          <w:rFonts w:ascii="Times New Roman" w:eastAsia="Times New Roman" w:hAnsi="Times New Roman" w:cs="Times New Roman"/>
          <w:i/>
          <w:sz w:val="24"/>
          <w:szCs w:val="24"/>
        </w:rPr>
        <w:t>Чеглаковского</w:t>
      </w:r>
      <w:r w:rsidRPr="00CD42F8">
        <w:rPr>
          <w:rFonts w:ascii="Times New Roman" w:eastAsia="Times New Roman" w:hAnsi="Times New Roman" w:cs="Times New Roman"/>
          <w:iCs/>
          <w:sz w:val="24"/>
          <w:szCs w:val="24"/>
        </w:rPr>
        <w:t xml:space="preserve">  сельского</w:t>
      </w:r>
      <w:r w:rsidRPr="00CD42F8">
        <w:rPr>
          <w:rFonts w:ascii="Times New Roman" w:eastAsia="Times New Roman" w:hAnsi="Times New Roman" w:cs="Times New Roman"/>
          <w:sz w:val="24"/>
          <w:szCs w:val="24"/>
        </w:rPr>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или администрация муниципального образования Нагорский 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Решение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Нагорский муниципальный район  в сети «Интернет».</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6. Физические или юридические лица вправе представить в администрацию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свои предложения о порядке, сроках подготовки и содержании документации по планировке территории.</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7.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8. Структурное подразделение администрации муниципального образования Нагорский  муниципальный район, уполномоченное в области градостроительной деятельности, или администрация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для утверждения или об отклонении такой документации и направлении ее на доработку.</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11. Глава администрации </w:t>
      </w:r>
      <w:r w:rsidRPr="00CD42F8">
        <w:rPr>
          <w:rFonts w:ascii="Times New Roman" w:eastAsia="Times New Roman" w:hAnsi="Times New Roman" w:cs="Times New Roman"/>
          <w:sz w:val="24"/>
          <w:szCs w:val="24"/>
        </w:rPr>
        <w:t xml:space="preserve">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w:t>
      </w:r>
      <w:r w:rsidRPr="00CD42F8">
        <w:rPr>
          <w:rFonts w:ascii="Times New Roman" w:eastAsia="Times New Roman" w:hAnsi="Times New Roman" w:cs="Times New Roman"/>
          <w:bCs/>
          <w:sz w:val="24"/>
          <w:szCs w:val="24"/>
        </w:rPr>
        <w:t>с учетом п</w:t>
      </w:r>
      <w:r w:rsidRPr="00CD42F8">
        <w:rPr>
          <w:rFonts w:ascii="Times New Roman" w:eastAsia="Times New Roman" w:hAnsi="Times New Roman" w:cs="Times New Roman"/>
          <w:sz w:val="24"/>
          <w:szCs w:val="24"/>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CD42F8">
        <w:rPr>
          <w:rFonts w:ascii="Times New Roman" w:eastAsia="Times New Roman" w:hAnsi="Times New Roman" w:cs="Times New Roman"/>
          <w:bCs/>
          <w:sz w:val="24"/>
          <w:szCs w:val="24"/>
        </w:rPr>
        <w:t xml:space="preserve">администрации </w:t>
      </w:r>
      <w:r w:rsidRPr="00CD42F8">
        <w:rPr>
          <w:rFonts w:ascii="Times New Roman" w:eastAsia="Times New Roman" w:hAnsi="Times New Roman" w:cs="Times New Roman"/>
          <w:sz w:val="24"/>
          <w:szCs w:val="24"/>
        </w:rPr>
        <w:t xml:space="preserve">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w:t>
      </w:r>
      <w:r w:rsidRPr="00CD42F8">
        <w:rPr>
          <w:rFonts w:ascii="Times New Roman" w:eastAsia="Times New Roman" w:hAnsi="Times New Roman" w:cs="Times New Roman"/>
          <w:bCs/>
          <w:sz w:val="24"/>
          <w:szCs w:val="24"/>
        </w:rPr>
        <w:t xml:space="preserve">публикуется в </w:t>
      </w:r>
      <w:r w:rsidRPr="00CD42F8">
        <w:rPr>
          <w:rFonts w:ascii="Times New Roman" w:eastAsia="Times New Roman" w:hAnsi="Times New Roman" w:cs="Times New Roman"/>
          <w:sz w:val="24"/>
          <w:szCs w:val="24"/>
        </w:rPr>
        <w:t xml:space="preserve"> средствах массовой информации (печатное издание) муниципального образования Нагорский муниципальный район</w:t>
      </w:r>
      <w:r w:rsidRPr="00CD42F8">
        <w:rPr>
          <w:rFonts w:ascii="Times New Roman" w:eastAsia="Times New Roman" w:hAnsi="Times New Roman" w:cs="Times New Roman"/>
          <w:bCs/>
          <w:sz w:val="24"/>
          <w:szCs w:val="24"/>
        </w:rPr>
        <w:t>.</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12.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Нагорский муниципальный район  в сети «Интернет».</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13.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D42F8" w:rsidRPr="00CD42F8" w:rsidRDefault="00CD42F8" w:rsidP="00CD42F8">
      <w:pPr>
        <w:spacing w:after="0" w:line="240" w:lineRule="auto"/>
        <w:ind w:left="399" w:right="458" w:firstLine="570"/>
        <w:jc w:val="both"/>
        <w:rPr>
          <w:rFonts w:ascii="Times New Roman" w:eastAsia="Times New Roman" w:hAnsi="Times New Roman" w:cs="Times New Roman"/>
          <w:sz w:val="24"/>
          <w:szCs w:val="24"/>
        </w:rPr>
      </w:pPr>
    </w:p>
    <w:p w:rsidR="00CD42F8" w:rsidRPr="00CD42F8" w:rsidRDefault="00CD42F8" w:rsidP="00CD42F8">
      <w:pPr>
        <w:spacing w:after="0" w:line="240" w:lineRule="auto"/>
        <w:ind w:left="2394" w:right="458" w:hanging="1767"/>
        <w:jc w:val="both"/>
        <w:rPr>
          <w:rFonts w:ascii="Times New Roman" w:eastAsia="Times New Roman" w:hAnsi="Times New Roman" w:cs="Times New Roman"/>
          <w:b/>
          <w:sz w:val="26"/>
          <w:szCs w:val="26"/>
        </w:rPr>
      </w:pPr>
      <w:r w:rsidRPr="00CD42F8">
        <w:rPr>
          <w:rFonts w:ascii="Times New Roman" w:eastAsia="Times New Roman" w:hAnsi="Times New Roman" w:cs="Times New Roman"/>
          <w:b/>
          <w:sz w:val="26"/>
          <w:szCs w:val="26"/>
        </w:rPr>
        <w:t>Глава 4. Проведение публичных слушаний по вопросам землепользования и  застройки.</w:t>
      </w:r>
    </w:p>
    <w:p w:rsidR="00CD42F8" w:rsidRPr="00CD42F8" w:rsidRDefault="00CD42F8" w:rsidP="00CD42F8">
      <w:pPr>
        <w:spacing w:after="0" w:line="240" w:lineRule="auto"/>
        <w:ind w:left="399" w:right="458" w:firstLine="570"/>
        <w:jc w:val="both"/>
        <w:rPr>
          <w:rFonts w:ascii="Times New Roman" w:eastAsia="Times New Roman" w:hAnsi="Times New Roman" w:cs="Times New Roman"/>
          <w:b/>
          <w:sz w:val="24"/>
          <w:szCs w:val="24"/>
        </w:rPr>
      </w:pP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Публичные слушания в сфере землепользования и застройки проводятся в целях рассмотрения вопросов:</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об утверждении настоящих Правил и внесения в них изменений и осуществляется в соответствии с главой 5 настоящих Правил;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CD42F8" w:rsidRPr="00CD42F8" w:rsidRDefault="00CD42F8" w:rsidP="00CD42F8">
      <w:pPr>
        <w:spacing w:after="0" w:line="240" w:lineRule="auto"/>
        <w:ind w:right="-81" w:firstLine="720"/>
        <w:jc w:val="both"/>
        <w:rPr>
          <w:rFonts w:ascii="Times New Roman" w:eastAsia="Times New Roman" w:hAnsi="Times New Roman" w:cs="Times New Roman"/>
          <w:strike/>
          <w:sz w:val="24"/>
          <w:szCs w:val="24"/>
        </w:rPr>
      </w:pPr>
      <w:r w:rsidRPr="00CD42F8">
        <w:rPr>
          <w:rFonts w:ascii="Times New Roman" w:eastAsia="Times New Roman" w:hAnsi="Times New Roman" w:cs="Times New Roman"/>
          <w:sz w:val="24"/>
          <w:szCs w:val="24"/>
        </w:rPr>
        <w:t xml:space="preserve">4) о рассмотрении в случаях, установленных законодательством, </w:t>
      </w:r>
      <w:r w:rsidRPr="00CD42F8">
        <w:rPr>
          <w:rFonts w:ascii="Times New Roman" w:eastAsia="Times New Roman" w:hAnsi="Times New Roman" w:cs="Times New Roman"/>
          <w:bCs/>
          <w:sz w:val="24"/>
          <w:szCs w:val="24"/>
        </w:rPr>
        <w:t xml:space="preserve"> </w:t>
      </w:r>
      <w:r w:rsidRPr="00CD42F8">
        <w:rPr>
          <w:rFonts w:ascii="Times New Roman" w:eastAsia="Times New Roman" w:hAnsi="Times New Roman" w:cs="Times New Roman"/>
          <w:sz w:val="24"/>
          <w:szCs w:val="24"/>
        </w:rPr>
        <w:t>проекта планировки с проектом межевания в соответствии с главой 3 настоящих Правил.</w:t>
      </w:r>
    </w:p>
    <w:p w:rsidR="00CD42F8" w:rsidRPr="00CD42F8" w:rsidRDefault="00CD42F8" w:rsidP="00CD42F8">
      <w:pPr>
        <w:spacing w:after="0" w:line="240" w:lineRule="auto"/>
        <w:ind w:right="-81"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2. Цель проведения публичных слушаний:</w:t>
      </w:r>
    </w:p>
    <w:p w:rsidR="00CD42F8" w:rsidRPr="00CD42F8" w:rsidRDefault="00CD42F8" w:rsidP="00CD42F8">
      <w:pPr>
        <w:tabs>
          <w:tab w:val="left" w:pos="1197"/>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информирование общественности и обеспечение участия граждан в подготовке решений по землепользованию и застройке.</w:t>
      </w:r>
    </w:p>
    <w:p w:rsidR="00CD42F8" w:rsidRPr="00CD42F8" w:rsidRDefault="00CD42F8" w:rsidP="00CD42F8">
      <w:pPr>
        <w:widowControl w:val="0"/>
        <w:autoSpaceDE w:val="0"/>
        <w:autoSpaceDN w:val="0"/>
        <w:adjustRightInd w:val="0"/>
        <w:spacing w:after="0" w:line="240" w:lineRule="auto"/>
        <w:ind w:firstLine="684"/>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3. </w:t>
      </w:r>
      <w:r w:rsidRPr="00CD42F8">
        <w:rPr>
          <w:rFonts w:ascii="Times New Roman" w:eastAsia="Times New Roman" w:hAnsi="Times New Roman" w:cs="Times New Roman"/>
          <w:sz w:val="24"/>
          <w:szCs w:val="24"/>
        </w:rPr>
        <w:t xml:space="preserve">Публичные слушания по вопросам землепользования и застройки, указанным в пункте 1 настоящей главы </w:t>
      </w:r>
      <w:r w:rsidRPr="00CD42F8">
        <w:rPr>
          <w:rFonts w:ascii="Times New Roman" w:eastAsia="Times New Roman" w:hAnsi="Times New Roman" w:cs="Times New Roman"/>
          <w:bCs/>
          <w:sz w:val="24"/>
          <w:szCs w:val="24"/>
        </w:rPr>
        <w:t>на территории муниципального образования Октябрьское сельское поселение</w:t>
      </w:r>
      <w:r w:rsidRPr="00CD42F8">
        <w:rPr>
          <w:rFonts w:ascii="Times New Roman" w:eastAsia="Times New Roman" w:hAnsi="Times New Roman" w:cs="Times New Roman"/>
          <w:sz w:val="24"/>
          <w:szCs w:val="24"/>
        </w:rPr>
        <w:t xml:space="preserve">проводятся в порядке, установленном Федеральным </w:t>
      </w:r>
      <w:hyperlink r:id="rId7" w:history="1">
        <w:r w:rsidRPr="00CD42F8">
          <w:rPr>
            <w:rFonts w:ascii="Times New Roman" w:eastAsia="Times New Roman" w:hAnsi="Times New Roman" w:cs="Times New Roman"/>
            <w:sz w:val="24"/>
            <w:szCs w:val="24"/>
          </w:rPr>
          <w:t>законом</w:t>
        </w:r>
      </w:hyperlink>
      <w:r w:rsidRPr="00CD42F8">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Градостроительным </w:t>
      </w:r>
      <w:hyperlink r:id="rId8" w:history="1">
        <w:r w:rsidRPr="00CD42F8">
          <w:rPr>
            <w:rFonts w:ascii="Times New Roman" w:eastAsia="Times New Roman" w:hAnsi="Times New Roman" w:cs="Times New Roman"/>
            <w:sz w:val="24"/>
            <w:szCs w:val="24"/>
          </w:rPr>
          <w:t>кодексом</w:t>
        </w:r>
      </w:hyperlink>
      <w:r w:rsidRPr="00CD42F8">
        <w:rPr>
          <w:rFonts w:ascii="Times New Roman" w:eastAsia="Times New Roman" w:hAnsi="Times New Roman" w:cs="Times New Roman"/>
          <w:sz w:val="24"/>
          <w:szCs w:val="24"/>
        </w:rPr>
        <w:t xml:space="preserve"> Российской Федерации,  </w:t>
      </w:r>
      <w:r w:rsidRPr="00CD42F8">
        <w:rPr>
          <w:rFonts w:ascii="Times New Roman" w:eastAsia="Times New Roman" w:hAnsi="Times New Roman" w:cs="Times New Roman"/>
          <w:bCs/>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Муниципальный правовой акт о проведении публичных слушаний включает в себя:</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 предмет публичных слушаний, указанный в пункте 1 настоящей статьи;</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 дату, время и место проведения публичных слушаний;</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 границы территорий, применительно к которым проводятся публичные слушания;</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 субъект, уполномоченный на организацию и проведение публичных слушаний;</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е) место, сроки приема замечаний и предложений участников публичных слушаний по подлежащим обсуждению вопросам;</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ж) сроки проведения публичных слушаний, подготовки и опубликования заключения о результатах их проведения.</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Публичные слушания считаются состоявшимися в случаях, когда выполнены требования Градостроительного </w:t>
      </w:r>
      <w:hyperlink r:id="rId9" w:history="1">
        <w:r w:rsidRPr="00CD42F8">
          <w:rPr>
            <w:rFonts w:ascii="Times New Roman" w:eastAsia="Times New Roman" w:hAnsi="Times New Roman" w:cs="Times New Roman"/>
            <w:sz w:val="24"/>
            <w:szCs w:val="24"/>
          </w:rPr>
          <w:t>кодекса</w:t>
        </w:r>
      </w:hyperlink>
      <w:r w:rsidRPr="00CD42F8">
        <w:rPr>
          <w:rFonts w:ascii="Times New Roman" w:eastAsia="Times New Roman" w:hAnsi="Times New Roman" w:cs="Times New Roman"/>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8. Продолжительность (срок) проведения публичных слушаний устанавливается в решении о назначении публичных слушаний и должна составлять:</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9. Собрания для жителей города в период проведения публичных слушаний не проводятся в праздничные и выходные дни, а в рабочие дни - ранее 15 часов.</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10.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1" w:firstLine="720"/>
        <w:jc w:val="both"/>
        <w:rPr>
          <w:rFonts w:ascii="Times New Roman" w:eastAsia="Times New Roman" w:hAnsi="Times New Roman" w:cs="Times New Roman"/>
          <w:b/>
          <w:sz w:val="26"/>
          <w:szCs w:val="26"/>
        </w:rPr>
      </w:pPr>
      <w:r w:rsidRPr="00CD42F8">
        <w:rPr>
          <w:rFonts w:ascii="Times New Roman" w:eastAsia="Times New Roman" w:hAnsi="Times New Roman" w:cs="Times New Roman"/>
          <w:b/>
          <w:sz w:val="26"/>
          <w:szCs w:val="26"/>
        </w:rPr>
        <w:t xml:space="preserve">Глава 5. Внесение изменений в правила землепользования и застройки </w:t>
      </w:r>
    </w:p>
    <w:p w:rsidR="00CD42F8" w:rsidRPr="00CD42F8" w:rsidRDefault="00CD42F8" w:rsidP="00CD42F8">
      <w:pPr>
        <w:shd w:val="clear" w:color="auto" w:fill="FFFFFF"/>
        <w:tabs>
          <w:tab w:val="left" w:pos="1418"/>
        </w:tabs>
        <w:spacing w:after="0" w:line="240" w:lineRule="auto"/>
        <w:ind w:right="434" w:firstLine="720"/>
        <w:jc w:val="both"/>
        <w:rPr>
          <w:rFonts w:ascii="Times New Roman" w:eastAsia="Times New Roman" w:hAnsi="Times New Roman" w:cs="Times New Roman"/>
          <w:b/>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Внесение изменений в Правила осуществляется в соответствии со статьями 31, 32, 33 Градостроительного кодекса Российской Федерации.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  Основаниями для рассмотрения главой администрации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вопроса о внесении изменений в настоящие Правила являются: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несоответствие  Правил генеральному плану </w:t>
      </w:r>
      <w:r w:rsidRPr="00CD42F8">
        <w:rPr>
          <w:rFonts w:ascii="Times New Roman" w:eastAsia="Times New Roman" w:hAnsi="Times New Roman" w:cs="Times New Roman"/>
          <w:i/>
          <w:sz w:val="24"/>
          <w:szCs w:val="24"/>
        </w:rPr>
        <w:t>Чеглаковского</w:t>
      </w:r>
      <w:r w:rsidRPr="00CD42F8">
        <w:rPr>
          <w:rFonts w:ascii="Times New Roman" w:eastAsia="Times New Roman" w:hAnsi="Times New Roman" w:cs="Times New Roman"/>
          <w:sz w:val="24"/>
          <w:szCs w:val="24"/>
        </w:rPr>
        <w:t xml:space="preserve">  сельского поселения, схеме территориального планирования Нагорского муниципального района, возникшие в результате внесения изменений в генеральный план </w:t>
      </w:r>
      <w:r w:rsidRPr="00CD42F8">
        <w:rPr>
          <w:rFonts w:ascii="Times New Roman" w:eastAsia="Times New Roman" w:hAnsi="Times New Roman" w:cs="Times New Roman"/>
          <w:i/>
          <w:sz w:val="24"/>
          <w:szCs w:val="24"/>
        </w:rPr>
        <w:t xml:space="preserve">Чеглаковского сельского поселения </w:t>
      </w:r>
      <w:r w:rsidRPr="00CD42F8">
        <w:rPr>
          <w:rFonts w:ascii="Times New Roman" w:eastAsia="Times New Roman" w:hAnsi="Times New Roman" w:cs="Times New Roman"/>
          <w:sz w:val="24"/>
          <w:szCs w:val="24"/>
        </w:rPr>
        <w:t xml:space="preserve"> или схему территориального планирования Нагорского муниципального района изменений;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1.2. Предложения о внесении изменений в настоящие Правила направляются в Комиссию:</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органами местного самоуправления  </w:t>
      </w:r>
      <w:r w:rsidRPr="00CD42F8">
        <w:rPr>
          <w:rFonts w:ascii="Times New Roman" w:eastAsia="Times New Roman" w:hAnsi="Times New Roman" w:cs="Times New Roman"/>
          <w:bCs/>
          <w:sz w:val="24"/>
          <w:szCs w:val="24"/>
        </w:rPr>
        <w:t>муниципального образования Нагорский муниципальный  район</w:t>
      </w:r>
      <w:r w:rsidRPr="00CD42F8">
        <w:rPr>
          <w:rFonts w:ascii="Times New Roman" w:eastAsia="Times New Roman" w:hAnsi="Times New Roman" w:cs="Times New Roman"/>
          <w:sz w:val="24"/>
          <w:szCs w:val="24"/>
        </w:rPr>
        <w:t xml:space="preserve"> в случаях, если Правила могут воспрепятствовать </w:t>
      </w:r>
      <w:r w:rsidRPr="00CD42F8">
        <w:rPr>
          <w:rFonts w:ascii="Times New Roman" w:eastAsia="Times New Roman" w:hAnsi="Times New Roman" w:cs="Times New Roman"/>
          <w:sz w:val="24"/>
          <w:szCs w:val="24"/>
        </w:rPr>
        <w:lastRenderedPageBreak/>
        <w:t>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органами местного самоуправления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поселениев случаях, если необходимо совершенствовать порядок регулирования землепользования и застройки на территории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p>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CD42F8">
        <w:rPr>
          <w:rFonts w:ascii="Times New Roman" w:eastAsia="Times New Roman" w:hAnsi="Times New Roman" w:cs="Times New Roman"/>
          <w:bCs/>
          <w:sz w:val="24"/>
          <w:szCs w:val="24"/>
        </w:rPr>
        <w:t>администрации  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1.4. Глава </w:t>
      </w:r>
      <w:r w:rsidRPr="00CD42F8">
        <w:rPr>
          <w:rFonts w:ascii="Times New Roman" w:eastAsia="Times New Roman" w:hAnsi="Times New Roman" w:cs="Times New Roman"/>
          <w:bCs/>
          <w:sz w:val="24"/>
          <w:szCs w:val="24"/>
        </w:rPr>
        <w:t>администрации  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1.5.  Глава администрации</w:t>
      </w:r>
      <w:r w:rsidRPr="00CD42F8">
        <w:rPr>
          <w:rFonts w:ascii="Times New Roman" w:eastAsia="Times New Roman" w:hAnsi="Times New Roman" w:cs="Times New Roman"/>
          <w:bCs/>
          <w:sz w:val="24"/>
          <w:szCs w:val="24"/>
        </w:rPr>
        <w:t xml:space="preserve">  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w:t>
      </w:r>
      <w:r w:rsidRPr="00CD42F8">
        <w:rPr>
          <w:rFonts w:ascii="Times New Roman" w:eastAsia="Times New Roman" w:hAnsi="Times New Roman" w:cs="Times New Roman"/>
          <w:bCs/>
          <w:sz w:val="24"/>
          <w:szCs w:val="24"/>
        </w:rPr>
        <w:t xml:space="preserve">в пятидневный срок, </w:t>
      </w:r>
      <w:r w:rsidRPr="00CD42F8">
        <w:rPr>
          <w:rFonts w:ascii="Times New Roman" w:eastAsia="Times New Roman" w:hAnsi="Times New Roman" w:cs="Times New Roman"/>
          <w:sz w:val="24"/>
          <w:szCs w:val="24"/>
        </w:rPr>
        <w:t xml:space="preserve">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CD42F8">
        <w:rPr>
          <w:rFonts w:ascii="Times New Roman" w:eastAsia="Times New Roman" w:hAnsi="Times New Roman" w:cs="Times New Roman"/>
          <w:bCs/>
          <w:sz w:val="24"/>
          <w:szCs w:val="24"/>
        </w:rPr>
        <w:t xml:space="preserve">муниципального образования Нагорский  </w:t>
      </w:r>
      <w:r w:rsidRPr="00CD42F8">
        <w:rPr>
          <w:rFonts w:ascii="Times New Roman" w:eastAsia="Times New Roman" w:hAnsi="Times New Roman" w:cs="Times New Roman"/>
          <w:sz w:val="24"/>
          <w:szCs w:val="24"/>
        </w:rPr>
        <w:t>муниципальный</w:t>
      </w:r>
      <w:r w:rsidRPr="00CD42F8">
        <w:rPr>
          <w:rFonts w:ascii="Times New Roman" w:eastAsia="Times New Roman" w:hAnsi="Times New Roman" w:cs="Times New Roman"/>
          <w:bCs/>
          <w:sz w:val="24"/>
          <w:szCs w:val="24"/>
        </w:rPr>
        <w:t xml:space="preserve"> район</w:t>
      </w:r>
      <w:r w:rsidRPr="00CD42F8">
        <w:rPr>
          <w:rFonts w:ascii="Times New Roman" w:eastAsia="Times New Roman" w:hAnsi="Times New Roman" w:cs="Times New Roman"/>
          <w:sz w:val="24"/>
          <w:szCs w:val="24"/>
        </w:rPr>
        <w:t xml:space="preserve">  в сети «Интернет».</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1.6. Администрация  </w:t>
      </w:r>
      <w:r w:rsidRPr="00CD42F8">
        <w:rPr>
          <w:rFonts w:ascii="Times New Roman" w:eastAsia="Times New Roman" w:hAnsi="Times New Roman" w:cs="Times New Roman"/>
          <w:bCs/>
          <w:sz w:val="24"/>
          <w:szCs w:val="24"/>
        </w:rPr>
        <w:t xml:space="preserve">муниципального образования </w:t>
      </w:r>
      <w:r w:rsidRPr="00CD42F8">
        <w:rPr>
          <w:rFonts w:ascii="Times New Roman" w:eastAsia="Times New Roman" w:hAnsi="Times New Roman" w:cs="Times New Roman"/>
          <w:i/>
          <w:sz w:val="24"/>
          <w:szCs w:val="24"/>
        </w:rPr>
        <w:t xml:space="preserve"> Чеглаковское</w:t>
      </w:r>
      <w:r w:rsidRPr="00CD42F8">
        <w:rPr>
          <w:rFonts w:ascii="Times New Roman" w:eastAsia="Times New Roman" w:hAnsi="Times New Roman" w:cs="Times New Roman"/>
          <w:sz w:val="24"/>
          <w:szCs w:val="24"/>
        </w:rPr>
        <w:t xml:space="preserve"> сельское поселение или отдел архитектуры, градостроительства и дорожного хозяйства администрации  </w:t>
      </w:r>
      <w:r w:rsidRPr="00CD42F8">
        <w:rPr>
          <w:rFonts w:ascii="Times New Roman" w:eastAsia="Times New Roman" w:hAnsi="Times New Roman" w:cs="Times New Roman"/>
          <w:bCs/>
          <w:sz w:val="24"/>
          <w:szCs w:val="24"/>
        </w:rPr>
        <w:t xml:space="preserve">муниципального образования Нагорский </w:t>
      </w:r>
      <w:r w:rsidRPr="00CD42F8">
        <w:rPr>
          <w:rFonts w:ascii="Times New Roman" w:eastAsia="Times New Roman" w:hAnsi="Times New Roman" w:cs="Times New Roman"/>
          <w:sz w:val="24"/>
          <w:szCs w:val="24"/>
        </w:rPr>
        <w:t>муниципальный</w:t>
      </w:r>
      <w:r w:rsidRPr="00CD42F8">
        <w:rPr>
          <w:rFonts w:ascii="Times New Roman" w:eastAsia="Times New Roman" w:hAnsi="Times New Roman" w:cs="Times New Roman"/>
          <w:bCs/>
          <w:sz w:val="24"/>
          <w:szCs w:val="24"/>
        </w:rPr>
        <w:t xml:space="preserve"> район</w:t>
      </w:r>
      <w:r w:rsidRPr="00CD42F8">
        <w:rPr>
          <w:rFonts w:ascii="Times New Roman" w:eastAsia="Times New Roman" w:hAnsi="Times New Roman" w:cs="Times New Roman"/>
          <w:sz w:val="24"/>
          <w:szCs w:val="24"/>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CD42F8">
        <w:rPr>
          <w:rFonts w:ascii="Times New Roman" w:eastAsia="Times New Roman" w:hAnsi="Times New Roman" w:cs="Times New Roman"/>
          <w:bCs/>
          <w:sz w:val="24"/>
          <w:szCs w:val="24"/>
        </w:rPr>
        <w:t xml:space="preserve">администрации </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bCs/>
          <w:sz w:val="24"/>
          <w:szCs w:val="24"/>
        </w:rPr>
        <w:t xml:space="preserve">муниципального образования </w:t>
      </w:r>
      <w:r w:rsidRPr="00CD42F8">
        <w:rPr>
          <w:rFonts w:ascii="Times New Roman" w:eastAsia="Times New Roman" w:hAnsi="Times New Roman" w:cs="Times New Roman"/>
          <w:sz w:val="24"/>
          <w:szCs w:val="24"/>
        </w:rPr>
        <w:t>Чеглаковское сельское поселениеили в случае обнаружения его несоответствия требованиям и документам, указанным в настоящем пункте, в Комиссию на доработку.</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1.7. Глава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CD42F8" w:rsidRPr="00CD42F8" w:rsidRDefault="00CD42F8" w:rsidP="00CD42F8">
      <w:pPr>
        <w:spacing w:after="0" w:line="240" w:lineRule="auto"/>
        <w:ind w:right="-81" w:firstLine="708"/>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1.8. Оповещение о публичных слушаниях </w:t>
      </w:r>
      <w:r w:rsidRPr="00CD42F8">
        <w:rPr>
          <w:rFonts w:ascii="Times New Roman" w:eastAsia="Times New Roman" w:hAnsi="Times New Roman" w:cs="Times New Roman"/>
          <w:sz w:val="24"/>
          <w:szCs w:val="24"/>
        </w:rPr>
        <w:t xml:space="preserve">по проекту изменения Правил </w:t>
      </w:r>
      <w:r w:rsidRPr="00CD42F8">
        <w:rPr>
          <w:rFonts w:ascii="Times New Roman" w:eastAsia="Times New Roman" w:hAnsi="Times New Roman" w:cs="Times New Roman"/>
          <w:bCs/>
          <w:sz w:val="24"/>
          <w:szCs w:val="24"/>
        </w:rPr>
        <w:t>должно содержать информацию о:</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характере обсуждаемого вопроса;</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дате, времени и месте проведения публичных слушаний;</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3) дате, времени и месте предварительного ознакомления с соответствующей документацией и информацией.</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1.9. Публичные слушания </w:t>
      </w:r>
      <w:r w:rsidRPr="00CD42F8">
        <w:rPr>
          <w:rFonts w:ascii="Times New Roman" w:eastAsia="Times New Roman" w:hAnsi="Times New Roman" w:cs="Times New Roman"/>
          <w:sz w:val="24"/>
          <w:szCs w:val="24"/>
        </w:rPr>
        <w:t>по проекту изменения Правил</w:t>
      </w:r>
      <w:r w:rsidRPr="00CD42F8">
        <w:rPr>
          <w:rFonts w:ascii="Times New Roman" w:eastAsia="Times New Roman" w:hAnsi="Times New Roman" w:cs="Times New Roman"/>
          <w:bCs/>
          <w:sz w:val="24"/>
          <w:szCs w:val="24"/>
        </w:rPr>
        <w:t xml:space="preserve"> проводятся в соответствии с положением о порядке проведения публичных слушаний в муниципальном образовании</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w:t>
      </w:r>
      <w:r w:rsidRPr="00CD42F8">
        <w:rPr>
          <w:rFonts w:ascii="Times New Roman" w:eastAsia="Times New Roman" w:hAnsi="Times New Roman" w:cs="Times New Roman"/>
          <w:bCs/>
          <w:sz w:val="24"/>
          <w:szCs w:val="24"/>
        </w:rPr>
        <w:t>.</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1.10.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1.12. Не позднее </w:t>
      </w:r>
      <w:r w:rsidRPr="00CD42F8">
        <w:rPr>
          <w:rFonts w:ascii="Times New Roman" w:eastAsia="Times New Roman" w:hAnsi="Times New Roman" w:cs="Times New Roman"/>
          <w:bCs/>
          <w:sz w:val="24"/>
          <w:szCs w:val="24"/>
        </w:rPr>
        <w:t>чем через десять дней со дня окончания  публичных слушаний Комиссия представляет Главе администрации  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w:t>
      </w:r>
      <w:r w:rsidRPr="00CD42F8">
        <w:rPr>
          <w:rFonts w:ascii="Times New Roman" w:eastAsia="Times New Roman" w:hAnsi="Times New Roman" w:cs="Times New Roman"/>
          <w:bCs/>
          <w:sz w:val="24"/>
          <w:szCs w:val="24"/>
        </w:rPr>
        <w:t>проект изменения Правил, п</w:t>
      </w:r>
      <w:r w:rsidRPr="00CD42F8">
        <w:rPr>
          <w:rFonts w:ascii="Times New Roman" w:eastAsia="Times New Roman" w:hAnsi="Times New Roman" w:cs="Times New Roman"/>
          <w:sz w:val="24"/>
          <w:szCs w:val="24"/>
        </w:rPr>
        <w:t>ротокол публичных слушаний и заключение о результатах публичных слушаний.</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Глава администрации муниципального образования </w:t>
      </w:r>
      <w:r w:rsidRPr="00CD42F8">
        <w:rPr>
          <w:rFonts w:ascii="Times New Roman" w:eastAsia="Times New Roman" w:hAnsi="Times New Roman" w:cs="Times New Roman"/>
          <w:i/>
          <w:sz w:val="24"/>
          <w:szCs w:val="24"/>
        </w:rPr>
        <w:t xml:space="preserve"> Чеглаковское</w:t>
      </w:r>
      <w:r w:rsidRPr="00CD42F8">
        <w:rPr>
          <w:rFonts w:ascii="Times New Roman" w:eastAsia="Times New Roman" w:hAnsi="Times New Roman" w:cs="Times New Roman"/>
          <w:sz w:val="24"/>
          <w:szCs w:val="24"/>
        </w:rPr>
        <w:t xml:space="preserve"> сельское поселение </w:t>
      </w:r>
      <w:r w:rsidRPr="00CD42F8">
        <w:rPr>
          <w:rFonts w:ascii="Times New Roman" w:eastAsia="Times New Roman" w:hAnsi="Times New Roman" w:cs="Times New Roman"/>
          <w:bCs/>
          <w:sz w:val="24"/>
          <w:szCs w:val="24"/>
        </w:rPr>
        <w:t>в течение десяти дней после представления ему  проекта изменения Правил, п</w:t>
      </w:r>
      <w:r w:rsidRPr="00CD42F8">
        <w:rPr>
          <w:rFonts w:ascii="Times New Roman" w:eastAsia="Times New Roman" w:hAnsi="Times New Roman" w:cs="Times New Roman"/>
          <w:sz w:val="24"/>
          <w:szCs w:val="24"/>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1.13. Представительный орган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CD42F8">
        <w:rPr>
          <w:rFonts w:ascii="Times New Roman" w:eastAsia="Times New Roman" w:hAnsi="Times New Roman" w:cs="Times New Roman"/>
          <w:bCs/>
          <w:sz w:val="24"/>
          <w:szCs w:val="24"/>
        </w:rPr>
        <w:t xml:space="preserve"> муниципального образования Нагорский </w:t>
      </w:r>
      <w:r w:rsidRPr="00CD42F8">
        <w:rPr>
          <w:rFonts w:ascii="Times New Roman" w:eastAsia="Times New Roman" w:hAnsi="Times New Roman" w:cs="Times New Roman"/>
          <w:sz w:val="24"/>
          <w:szCs w:val="24"/>
        </w:rPr>
        <w:t>муниципальный</w:t>
      </w:r>
      <w:r w:rsidRPr="00CD42F8">
        <w:rPr>
          <w:rFonts w:ascii="Times New Roman" w:eastAsia="Times New Roman" w:hAnsi="Times New Roman" w:cs="Times New Roman"/>
          <w:bCs/>
          <w:sz w:val="24"/>
          <w:szCs w:val="24"/>
        </w:rPr>
        <w:t xml:space="preserve"> район</w:t>
      </w:r>
      <w:r w:rsidRPr="00CD42F8">
        <w:rPr>
          <w:rFonts w:ascii="Times New Roman" w:eastAsia="Times New Roman" w:hAnsi="Times New Roman" w:cs="Times New Roman"/>
          <w:sz w:val="24"/>
          <w:szCs w:val="24"/>
        </w:rPr>
        <w:t xml:space="preserve">),  утверждает изменения Правил или направляет проект изменений Правил Главе администрации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на доработку в соответствии с результатами публичных слушаний по указанному проекту.</w:t>
      </w:r>
    </w:p>
    <w:p w:rsidR="00CD42F8" w:rsidRPr="00CD42F8" w:rsidRDefault="00CD42F8" w:rsidP="00CD42F8">
      <w:pPr>
        <w:spacing w:after="0" w:line="240" w:lineRule="auto"/>
        <w:ind w:right="-82"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1.14. 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CD42F8">
        <w:rPr>
          <w:rFonts w:ascii="Times New Roman" w:eastAsia="Times New Roman" w:hAnsi="Times New Roman" w:cs="Times New Roman"/>
          <w:bCs/>
          <w:sz w:val="24"/>
          <w:szCs w:val="24"/>
        </w:rPr>
        <w:t xml:space="preserve">муниципального образования Нагорский </w:t>
      </w:r>
      <w:r w:rsidRPr="00CD42F8">
        <w:rPr>
          <w:rFonts w:ascii="Times New Roman" w:eastAsia="Times New Roman" w:hAnsi="Times New Roman" w:cs="Times New Roman"/>
          <w:sz w:val="24"/>
          <w:szCs w:val="24"/>
        </w:rPr>
        <w:t>муниципальный</w:t>
      </w:r>
      <w:r w:rsidRPr="00CD42F8">
        <w:rPr>
          <w:rFonts w:ascii="Times New Roman" w:eastAsia="Times New Roman" w:hAnsi="Times New Roman" w:cs="Times New Roman"/>
          <w:bCs/>
          <w:sz w:val="24"/>
          <w:szCs w:val="24"/>
        </w:rPr>
        <w:t xml:space="preserve"> район</w:t>
      </w:r>
      <w:r w:rsidRPr="00CD42F8">
        <w:rPr>
          <w:rFonts w:ascii="Times New Roman" w:eastAsia="Times New Roman" w:hAnsi="Times New Roman" w:cs="Times New Roman"/>
          <w:sz w:val="24"/>
          <w:szCs w:val="24"/>
        </w:rPr>
        <w:t xml:space="preserve">  в сети «Интернет».</w:t>
      </w:r>
    </w:p>
    <w:p w:rsidR="00CD42F8" w:rsidRPr="00CD42F8" w:rsidRDefault="00CD42F8" w:rsidP="00CD42F8">
      <w:pPr>
        <w:spacing w:after="0" w:line="240" w:lineRule="auto"/>
        <w:ind w:right="-82"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1.15. Физические и юридические лица вправе оспорить решение о внесении изменений в Правила в судебном порядке.</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1.16.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xml:space="preserve">,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 </w:t>
      </w:r>
    </w:p>
    <w:p w:rsidR="00CD42F8" w:rsidRPr="00CD42F8" w:rsidRDefault="00CD42F8" w:rsidP="00CD42F8">
      <w:pPr>
        <w:spacing w:after="0" w:line="240" w:lineRule="auto"/>
        <w:ind w:right="-81" w:firstLine="720"/>
        <w:jc w:val="both"/>
        <w:rPr>
          <w:rFonts w:ascii="Times New Roman" w:eastAsia="Times New Roman" w:hAnsi="Times New Roman" w:cs="Times New Roman"/>
          <w:bCs/>
          <w:sz w:val="26"/>
          <w:szCs w:val="26"/>
        </w:rPr>
      </w:pPr>
    </w:p>
    <w:p w:rsidR="00CD42F8" w:rsidRPr="00CD42F8" w:rsidRDefault="00CD42F8" w:rsidP="00CD42F8">
      <w:pPr>
        <w:spacing w:after="0" w:line="240" w:lineRule="auto"/>
        <w:ind w:right="465" w:firstLine="720"/>
        <w:jc w:val="both"/>
        <w:rPr>
          <w:rFonts w:ascii="Times New Roman" w:eastAsia="Times New Roman" w:hAnsi="Times New Roman" w:cs="Times New Roman"/>
          <w:b/>
          <w:bCs/>
          <w:sz w:val="26"/>
          <w:szCs w:val="26"/>
        </w:rPr>
      </w:pPr>
      <w:r w:rsidRPr="00CD42F8">
        <w:rPr>
          <w:rFonts w:ascii="Times New Roman" w:eastAsia="Times New Roman" w:hAnsi="Times New Roman" w:cs="Times New Roman"/>
          <w:b/>
          <w:bCs/>
          <w:sz w:val="26"/>
          <w:szCs w:val="26"/>
        </w:rPr>
        <w:lastRenderedPageBreak/>
        <w:t>Глава 6. Регулирование иных вопросов землепользования и застройки</w:t>
      </w:r>
    </w:p>
    <w:p w:rsidR="00CD42F8" w:rsidRPr="00CD42F8" w:rsidRDefault="00CD42F8" w:rsidP="00CD42F8">
      <w:pPr>
        <w:tabs>
          <w:tab w:val="left" w:pos="9690"/>
        </w:tabs>
        <w:spacing w:after="0" w:line="240" w:lineRule="auto"/>
        <w:ind w:left="399" w:right="463" w:firstLine="570"/>
        <w:jc w:val="both"/>
        <w:rPr>
          <w:rFonts w:ascii="Times New Roman" w:eastAsia="Times New Roman" w:hAnsi="Times New Roman" w:cs="Times New Roman"/>
          <w:b/>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r w:rsidRPr="00CD42F8">
        <w:rPr>
          <w:rFonts w:ascii="Times New Roman" w:eastAsia="Times New Roman" w:hAnsi="Times New Roman" w:cs="Times New Roman"/>
          <w:b/>
          <w:bCs/>
          <w:iCs/>
          <w:sz w:val="24"/>
          <w:szCs w:val="24"/>
        </w:rPr>
        <w:t xml:space="preserve">6.1. Установление публичных сервитутов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CD42F8" w:rsidRPr="00CD42F8" w:rsidRDefault="00CD42F8" w:rsidP="00CD42F8">
      <w:pPr>
        <w:shd w:val="clear" w:color="auto" w:fill="FFFFFF"/>
        <w:tabs>
          <w:tab w:val="left" w:pos="9781"/>
        </w:tabs>
        <w:spacing w:after="0" w:line="240" w:lineRule="auto"/>
        <w:ind w:right="-82"/>
        <w:jc w:val="both"/>
        <w:rPr>
          <w:rFonts w:ascii="Times New Roman" w:eastAsia="Times New Roman" w:hAnsi="Times New Roman" w:cs="Times New Roman"/>
          <w:b/>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r w:rsidRPr="00CD42F8">
        <w:rPr>
          <w:rFonts w:ascii="Times New Roman" w:eastAsia="Times New Roman" w:hAnsi="Times New Roman" w:cs="Times New Roman"/>
          <w:b/>
          <w:bCs/>
          <w:iCs/>
          <w:sz w:val="24"/>
          <w:szCs w:val="24"/>
        </w:rPr>
        <w:t xml:space="preserve">6.2. Планируемые линейные объекты </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1. Объекты федерального значения, предусмотренные схемой территориального планирования Российской Федерации в области федерального транспорта (в части трубопроводного транспорта), утверждённой распоряжением Правительства РФ от 13.08.2013 № 1416-р:</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газопровод "Ухта - Чебоксары"</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2. Объекты регионального значения, предусмотренные схемой территориального планирования Кировской области:</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ВЛ 110 кВ ПС Нагорск – ПС Иванцево;</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ВЛ 110 кВ ПС Шестаки – ПС Заево – ПС Нагорск;</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xml:space="preserve">- внутризоновые оптические линии </w:t>
      </w:r>
      <w:r w:rsidRPr="00CD42F8">
        <w:rPr>
          <w:rFonts w:ascii="Times New Roman" w:eastAsia="Times New Roman" w:hAnsi="Times New Roman" w:cs="Times New Roman"/>
          <w:color w:val="000000"/>
          <w:sz w:val="24"/>
          <w:szCs w:val="24"/>
        </w:rPr>
        <w:t>«Белая Холуница-Нагорск-Кирс»</w:t>
      </w:r>
      <w:r w:rsidRPr="00CD42F8">
        <w:rPr>
          <w:rFonts w:ascii="Times New Roman" w:eastAsia="Times New Roman" w:hAnsi="Times New Roman" w:cs="Times New Roman"/>
          <w:sz w:val="26"/>
          <w:szCs w:val="26"/>
        </w:rPr>
        <w:t>;</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газопровод-отвод Кирово-Чепецк – Слободской – Нагорск.</w:t>
      </w:r>
    </w:p>
    <w:p w:rsidR="00CD42F8" w:rsidRPr="00CD42F8" w:rsidRDefault="00CD42F8" w:rsidP="00CD42F8">
      <w:pPr>
        <w:shd w:val="clear" w:color="auto" w:fill="FFFFFF"/>
        <w:tabs>
          <w:tab w:val="left" w:pos="9781"/>
        </w:tabs>
        <w:spacing w:after="0" w:line="240" w:lineRule="auto"/>
        <w:ind w:right="-82" w:firstLine="709"/>
        <w:jc w:val="both"/>
        <w:rPr>
          <w:rFonts w:ascii="Times New Roman" w:eastAsia="Times New Roman" w:hAnsi="Times New Roman" w:cs="Times New Roman"/>
          <w:color w:val="000000"/>
          <w:sz w:val="26"/>
          <w:szCs w:val="26"/>
        </w:rPr>
      </w:pPr>
      <w:r w:rsidRPr="00CD42F8">
        <w:rPr>
          <w:rFonts w:ascii="Times New Roman" w:eastAsia="Times New Roman" w:hAnsi="Times New Roman" w:cs="Times New Roman"/>
          <w:color w:val="000000"/>
          <w:sz w:val="26"/>
          <w:szCs w:val="26"/>
        </w:rPr>
        <w:t>Перечень участков, перспективных для создания ООПТ:</w:t>
      </w:r>
    </w:p>
    <w:p w:rsidR="00CD42F8" w:rsidRPr="00CD42F8" w:rsidRDefault="00CD42F8" w:rsidP="00CD42F8">
      <w:pPr>
        <w:shd w:val="clear" w:color="auto" w:fill="FFFFFF"/>
        <w:tabs>
          <w:tab w:val="left" w:pos="9781"/>
        </w:tabs>
        <w:spacing w:after="0" w:line="240" w:lineRule="auto"/>
        <w:ind w:right="-82" w:firstLine="709"/>
        <w:jc w:val="both"/>
        <w:rPr>
          <w:rFonts w:ascii="Times New Roman" w:eastAsia="Times New Roman" w:hAnsi="Times New Roman" w:cs="Times New Roman"/>
          <w:color w:val="000000"/>
          <w:sz w:val="26"/>
          <w:szCs w:val="26"/>
        </w:rPr>
      </w:pPr>
      <w:r w:rsidRPr="00CD42F8">
        <w:rPr>
          <w:rFonts w:ascii="Times New Roman" w:eastAsia="Times New Roman" w:hAnsi="Times New Roman" w:cs="Times New Roman"/>
          <w:color w:val="000000"/>
          <w:sz w:val="26"/>
          <w:szCs w:val="26"/>
        </w:rPr>
        <w:t>- Озеро «Слиньково»</w:t>
      </w:r>
    </w:p>
    <w:p w:rsidR="00CD42F8" w:rsidRPr="00CD42F8" w:rsidRDefault="00CD42F8" w:rsidP="00CD42F8">
      <w:pPr>
        <w:shd w:val="clear" w:color="auto" w:fill="FFFFFF"/>
        <w:tabs>
          <w:tab w:val="left" w:pos="9781"/>
        </w:tabs>
        <w:spacing w:after="0" w:line="240" w:lineRule="auto"/>
        <w:ind w:right="-82" w:firstLine="709"/>
        <w:jc w:val="both"/>
        <w:rPr>
          <w:rFonts w:ascii="Times New Roman" w:eastAsia="Times New Roman" w:hAnsi="Times New Roman" w:cs="Times New Roman"/>
          <w:b/>
          <w:sz w:val="26"/>
          <w:szCs w:val="26"/>
        </w:rPr>
      </w:pPr>
      <w:r w:rsidRPr="00CD42F8">
        <w:rPr>
          <w:rFonts w:ascii="Times New Roman" w:eastAsia="Times New Roman" w:hAnsi="Times New Roman" w:cs="Times New Roman"/>
          <w:color w:val="000000"/>
          <w:sz w:val="26"/>
          <w:szCs w:val="26"/>
        </w:rPr>
        <w:t>- Болотный комплекс «Чистое»</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3. Объекты местного значения, предусмотренные схемой территориального планирования Нагорского района:</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автодороги местного значения.</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4. Объекты местного значения, предусмотренные Генеральным планом Чеглаковского сельского поселения Нагорского района:</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межпоселковый газопровод</w:t>
      </w:r>
    </w:p>
    <w:p w:rsidR="00CD42F8" w:rsidRPr="00CD42F8" w:rsidRDefault="00CD42F8" w:rsidP="00CD42F8">
      <w:pPr>
        <w:spacing w:after="0" w:line="240" w:lineRule="auto"/>
        <w:ind w:right="-82" w:firstLine="720"/>
        <w:jc w:val="both"/>
        <w:rPr>
          <w:rFonts w:ascii="Times New Roman" w:eastAsia="Times New Roman" w:hAnsi="Times New Roman" w:cs="Times New Roman"/>
          <w:b/>
          <w:sz w:val="28"/>
          <w:szCs w:val="28"/>
          <w:u w:val="single"/>
        </w:rPr>
      </w:pPr>
      <w:r w:rsidRPr="00CD42F8">
        <w:rPr>
          <w:rFonts w:ascii="Times New Roman" w:eastAsia="Times New Roman" w:hAnsi="Times New Roman" w:cs="Times New Roman"/>
          <w:b/>
          <w:sz w:val="28"/>
          <w:szCs w:val="28"/>
          <w:u w:val="single"/>
        </w:rPr>
        <w:t>Часть 2. Карты градостроительного зонирования</w:t>
      </w:r>
    </w:p>
    <w:p w:rsidR="00CD42F8" w:rsidRPr="00CD42F8" w:rsidRDefault="00CD42F8" w:rsidP="00CD42F8">
      <w:pPr>
        <w:spacing w:after="0" w:line="240" w:lineRule="auto"/>
        <w:ind w:right="-82" w:firstLine="720"/>
        <w:jc w:val="both"/>
        <w:rPr>
          <w:rFonts w:ascii="Times New Roman" w:eastAsia="Times New Roman" w:hAnsi="Times New Roman" w:cs="Times New Roman"/>
          <w:b/>
          <w:sz w:val="24"/>
          <w:szCs w:val="24"/>
        </w:rPr>
      </w:pPr>
    </w:p>
    <w:p w:rsidR="00CD42F8" w:rsidRPr="00CD42F8" w:rsidRDefault="00CD42F8" w:rsidP="00CD42F8">
      <w:pPr>
        <w:spacing w:after="0" w:line="240" w:lineRule="auto"/>
        <w:ind w:firstLine="684"/>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Карты градостроительного зонирования </w:t>
      </w:r>
      <w:r w:rsidRPr="00CD42F8">
        <w:rPr>
          <w:rFonts w:ascii="Times New Roman" w:eastAsia="Times New Roman" w:hAnsi="Times New Roman" w:cs="Times New Roman"/>
          <w:i/>
          <w:sz w:val="24"/>
          <w:szCs w:val="24"/>
        </w:rPr>
        <w:t xml:space="preserve">Чеглаковского сельского поселения </w:t>
      </w:r>
      <w:r w:rsidRPr="00CD42F8">
        <w:rPr>
          <w:rFonts w:ascii="Times New Roman" w:eastAsia="Times New Roman" w:hAnsi="Times New Roman" w:cs="Times New Roman"/>
          <w:sz w:val="24"/>
          <w:szCs w:val="24"/>
        </w:rPr>
        <w:t xml:space="preserve"> Нагорского района Кировской области (прилагаются).</w:t>
      </w:r>
    </w:p>
    <w:p w:rsidR="00CD42F8" w:rsidRPr="00CD42F8" w:rsidRDefault="00CD42F8" w:rsidP="00CD42F8">
      <w:pPr>
        <w:spacing w:after="0" w:line="240" w:lineRule="auto"/>
        <w:ind w:right="-82" w:firstLine="720"/>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left" w:pos="9781"/>
        </w:tabs>
        <w:spacing w:after="0" w:line="240" w:lineRule="auto"/>
        <w:ind w:right="-82" w:firstLine="720"/>
        <w:jc w:val="both"/>
        <w:rPr>
          <w:rFonts w:ascii="Times New Roman" w:eastAsia="Times New Roman" w:hAnsi="Times New Roman" w:cs="Times New Roman"/>
          <w:b/>
          <w:sz w:val="28"/>
          <w:szCs w:val="28"/>
          <w:u w:val="single"/>
        </w:rPr>
      </w:pPr>
      <w:r w:rsidRPr="00CD42F8">
        <w:rPr>
          <w:rFonts w:ascii="Times New Roman" w:eastAsia="Times New Roman" w:hAnsi="Times New Roman" w:cs="Times New Roman"/>
          <w:b/>
          <w:sz w:val="28"/>
          <w:szCs w:val="28"/>
          <w:u w:val="single"/>
        </w:rPr>
        <w:lastRenderedPageBreak/>
        <w:t>Часть 3. Градостроительные регламенты.</w:t>
      </w:r>
    </w:p>
    <w:p w:rsidR="00CD42F8" w:rsidRPr="00CD42F8" w:rsidRDefault="00CD42F8" w:rsidP="00CD42F8">
      <w:pPr>
        <w:shd w:val="clear" w:color="auto" w:fill="FFFFFF"/>
        <w:tabs>
          <w:tab w:val="left" w:pos="9804"/>
        </w:tabs>
        <w:spacing w:after="0" w:line="274" w:lineRule="exact"/>
        <w:ind w:right="7" w:firstLine="570"/>
        <w:jc w:val="both"/>
        <w:rPr>
          <w:rFonts w:ascii="Times New Roman" w:eastAsia="Times New Roman" w:hAnsi="Times New Roman" w:cs="Times New Roman"/>
          <w:b/>
          <w:bCs/>
          <w:sz w:val="24"/>
          <w:szCs w:val="24"/>
        </w:rPr>
      </w:pPr>
    </w:p>
    <w:p w:rsidR="00CD42F8" w:rsidRPr="00CD42F8" w:rsidRDefault="00CD42F8" w:rsidP="00CD42F8">
      <w:pPr>
        <w:widowControl w:val="0"/>
        <w:spacing w:after="0" w:line="274" w:lineRule="exact"/>
        <w:ind w:left="380" w:right="26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Градостроительные регламенты установлены на основании и с учетом требований следующих нормативных документов:</w:t>
      </w:r>
    </w:p>
    <w:p w:rsidR="00CD42F8" w:rsidRPr="00CD42F8" w:rsidRDefault="00CD42F8" w:rsidP="004A0024">
      <w:pPr>
        <w:widowControl w:val="0"/>
        <w:numPr>
          <w:ilvl w:val="0"/>
          <w:numId w:val="25"/>
        </w:numPr>
        <w:tabs>
          <w:tab w:val="left" w:pos="1229"/>
        </w:tabs>
        <w:spacing w:after="0" w:line="274" w:lineRule="exact"/>
        <w:ind w:left="38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Градостроительного Кодекса Российской Федерации,</w:t>
      </w:r>
    </w:p>
    <w:p w:rsidR="00CD42F8" w:rsidRPr="00CD42F8" w:rsidRDefault="00CD42F8" w:rsidP="004A0024">
      <w:pPr>
        <w:widowControl w:val="0"/>
        <w:numPr>
          <w:ilvl w:val="0"/>
          <w:numId w:val="25"/>
        </w:numPr>
        <w:tabs>
          <w:tab w:val="left" w:pos="1229"/>
        </w:tabs>
        <w:spacing w:after="0" w:line="274" w:lineRule="exact"/>
        <w:ind w:left="38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Земельного Кодекса Российской Федерации,</w:t>
      </w:r>
    </w:p>
    <w:p w:rsidR="00CD42F8" w:rsidRPr="00CD42F8" w:rsidRDefault="00CD42F8" w:rsidP="004A0024">
      <w:pPr>
        <w:widowControl w:val="0"/>
        <w:numPr>
          <w:ilvl w:val="0"/>
          <w:numId w:val="25"/>
        </w:numPr>
        <w:tabs>
          <w:tab w:val="left" w:pos="1183"/>
        </w:tabs>
        <w:spacing w:after="0" w:line="240" w:lineRule="exact"/>
        <w:ind w:left="38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 xml:space="preserve"> Водного кодекса Российской Федерации,</w:t>
      </w:r>
    </w:p>
    <w:p w:rsidR="00CD42F8" w:rsidRPr="00CD42F8" w:rsidRDefault="00CD42F8" w:rsidP="004A0024">
      <w:pPr>
        <w:widowControl w:val="0"/>
        <w:numPr>
          <w:ilvl w:val="0"/>
          <w:numId w:val="25"/>
        </w:numPr>
        <w:tabs>
          <w:tab w:val="left" w:pos="1183"/>
        </w:tabs>
        <w:spacing w:after="0" w:line="240" w:lineRule="exact"/>
        <w:ind w:left="38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 xml:space="preserve"> Лесного Кодекса Российской Федерации,</w:t>
      </w:r>
    </w:p>
    <w:p w:rsidR="00CD42F8" w:rsidRPr="00CD42F8" w:rsidRDefault="00CD42F8" w:rsidP="004A0024">
      <w:pPr>
        <w:widowControl w:val="0"/>
        <w:numPr>
          <w:ilvl w:val="0"/>
          <w:numId w:val="25"/>
        </w:numPr>
        <w:tabs>
          <w:tab w:val="left" w:pos="1200"/>
        </w:tabs>
        <w:spacing w:after="0" w:line="278" w:lineRule="exact"/>
        <w:ind w:left="380" w:right="24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СП 42.13330.2011 Градостроительство. Планировка и застройка городских и сельских поселений. Актуализированная редакция СНиП 2.07.01-89*,</w:t>
      </w:r>
    </w:p>
    <w:p w:rsidR="00CD42F8" w:rsidRPr="00CD42F8" w:rsidRDefault="00CD42F8" w:rsidP="004A0024">
      <w:pPr>
        <w:widowControl w:val="0"/>
        <w:numPr>
          <w:ilvl w:val="0"/>
          <w:numId w:val="25"/>
        </w:numPr>
        <w:tabs>
          <w:tab w:val="left" w:pos="1171"/>
        </w:tabs>
        <w:spacing w:after="0" w:line="278" w:lineRule="exact"/>
        <w:ind w:left="380" w:right="24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СанПиН 2.2.1./2.1.1.1200-03 «Санитарно-защитные зоны и санитарная классификация предприятий, сооружений и иных объектов» (новая редакция),</w:t>
      </w:r>
    </w:p>
    <w:p w:rsidR="00CD42F8" w:rsidRPr="00CD42F8" w:rsidRDefault="00CD42F8" w:rsidP="004A0024">
      <w:pPr>
        <w:widowControl w:val="0"/>
        <w:numPr>
          <w:ilvl w:val="0"/>
          <w:numId w:val="25"/>
        </w:numPr>
        <w:tabs>
          <w:tab w:val="left" w:pos="1171"/>
        </w:tabs>
        <w:spacing w:after="0" w:line="283" w:lineRule="exact"/>
        <w:ind w:left="380" w:right="24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СП 30-102-99 «Планировка и застройка территорий малоэтажного жилищного строительства».</w:t>
      </w:r>
    </w:p>
    <w:p w:rsidR="00CD42F8" w:rsidRPr="00CD42F8" w:rsidRDefault="00CD42F8" w:rsidP="004A0024">
      <w:pPr>
        <w:widowControl w:val="0"/>
        <w:numPr>
          <w:ilvl w:val="0"/>
          <w:numId w:val="25"/>
        </w:numPr>
        <w:tabs>
          <w:tab w:val="left" w:pos="1171"/>
        </w:tabs>
        <w:spacing w:after="0" w:line="274" w:lineRule="exact"/>
        <w:ind w:left="380" w:right="24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региональных нормативов градостроительного проектирования Кировской области, утвержденных постановлением Правительства Кировской области № 19/261 от 30.12.2014 г. (с изменениями, утвержденными постановлением Правительства Кировской области № 47/371 от 03.07.2015 г.)</w:t>
      </w:r>
    </w:p>
    <w:p w:rsidR="00CD42F8" w:rsidRPr="00CD42F8" w:rsidRDefault="00CD42F8" w:rsidP="00CD42F8">
      <w:pPr>
        <w:widowControl w:val="0"/>
        <w:tabs>
          <w:tab w:val="left" w:pos="1326"/>
        </w:tabs>
        <w:spacing w:after="0" w:line="240" w:lineRule="auto"/>
        <w:ind w:right="240" w:firstLine="709"/>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Настоящими Правилами в соответствии с требованиями действующего законодательства для территории Чеглаковского сельского поселения в пределах границ территориальных зон установлены градостроительные регламенты, определяющие правовой режим,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D42F8" w:rsidRPr="00CD42F8" w:rsidRDefault="00CD42F8" w:rsidP="004A0024">
      <w:pPr>
        <w:widowControl w:val="0"/>
        <w:numPr>
          <w:ilvl w:val="0"/>
          <w:numId w:val="26"/>
        </w:numPr>
        <w:tabs>
          <w:tab w:val="left" w:pos="1134"/>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На карте градостроительного зонирования территории Чеглаковского сельского поселения обозначены:</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границы территориальных зон;</w:t>
      </w:r>
    </w:p>
    <w:p w:rsidR="00CD42F8" w:rsidRPr="00CD42F8" w:rsidRDefault="00CD42F8" w:rsidP="004A0024">
      <w:pPr>
        <w:widowControl w:val="0"/>
        <w:numPr>
          <w:ilvl w:val="0"/>
          <w:numId w:val="25"/>
        </w:numPr>
        <w:tabs>
          <w:tab w:val="left" w:pos="1133"/>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границы зон с особыми условиями использования территорий: водоохранная зона источников водоснабжения.</w:t>
      </w:r>
    </w:p>
    <w:p w:rsidR="00CD42F8" w:rsidRPr="00CD42F8" w:rsidRDefault="00CD42F8" w:rsidP="004A0024">
      <w:pPr>
        <w:widowControl w:val="0"/>
        <w:numPr>
          <w:ilvl w:val="0"/>
          <w:numId w:val="26"/>
        </w:numPr>
        <w:tabs>
          <w:tab w:val="left" w:pos="1134"/>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всех основных и условно разрешенных видов использования вспомогательными видами разрешенного использования являются следующие:</w:t>
      </w:r>
    </w:p>
    <w:p w:rsidR="00CD42F8" w:rsidRPr="00CD42F8" w:rsidRDefault="00CD42F8" w:rsidP="004A0024">
      <w:pPr>
        <w:widowControl w:val="0"/>
        <w:numPr>
          <w:ilvl w:val="0"/>
          <w:numId w:val="25"/>
        </w:numPr>
        <w:tabs>
          <w:tab w:val="left" w:pos="1128"/>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виды использования, технологически связанные с объектами основных и условно-разрешенных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D42F8" w:rsidRPr="00CD42F8" w:rsidRDefault="00CD42F8" w:rsidP="004A0024">
      <w:pPr>
        <w:widowControl w:val="0"/>
        <w:numPr>
          <w:ilvl w:val="0"/>
          <w:numId w:val="25"/>
        </w:numPr>
        <w:tabs>
          <w:tab w:val="left" w:pos="1128"/>
        </w:tabs>
        <w:spacing w:after="0" w:line="274" w:lineRule="exact"/>
        <w:ind w:left="851" w:right="2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объектов, требующих постоянного присутствия охраны - помещения или здания для персонала охраны;</w:t>
      </w:r>
    </w:p>
    <w:p w:rsidR="00CD42F8" w:rsidRPr="00CD42F8" w:rsidRDefault="00CD42F8" w:rsidP="004A0024">
      <w:pPr>
        <w:widowControl w:val="0"/>
        <w:numPr>
          <w:ilvl w:val="0"/>
          <w:numId w:val="25"/>
        </w:numPr>
        <w:tabs>
          <w:tab w:val="left" w:pos="1123"/>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CD42F8" w:rsidRPr="00CD42F8" w:rsidRDefault="00CD42F8" w:rsidP="004A0024">
      <w:pPr>
        <w:widowControl w:val="0"/>
        <w:numPr>
          <w:ilvl w:val="0"/>
          <w:numId w:val="25"/>
        </w:numPr>
        <w:tabs>
          <w:tab w:val="left" w:pos="1128"/>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автомобильные заезды и подъезды, пешеходные тротуары, необходимые для обслуживания и эксплуатации объектов основных, условно разрешенных, а также иных вспомогательных видов использования;</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площадки хозяйственные, в том числе для мусоросборников;</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отдельно стоящие здания общественных туалетов;</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элементы благоустройства, малые архитектурные формы.</w:t>
      </w:r>
    </w:p>
    <w:p w:rsidR="00CD42F8" w:rsidRPr="00CD42F8" w:rsidRDefault="00CD42F8" w:rsidP="004A0024">
      <w:pPr>
        <w:widowControl w:val="0"/>
        <w:numPr>
          <w:ilvl w:val="0"/>
          <w:numId w:val="26"/>
        </w:numPr>
        <w:tabs>
          <w:tab w:val="left" w:pos="1134"/>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 xml:space="preserve">Независимо от установленных видов разрешенного использования, земельные </w:t>
      </w:r>
      <w:r w:rsidRPr="00CD42F8">
        <w:rPr>
          <w:rFonts w:ascii="Times New Roman" w:eastAsia="Times New Roman" w:hAnsi="Times New Roman" w:cs="Times New Roman"/>
          <w:sz w:val="24"/>
          <w:szCs w:val="24"/>
          <w:lang w:bidi="ru-RU"/>
        </w:rPr>
        <w:lastRenderedPageBreak/>
        <w:t>участки могут быть использованы для:</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размещения геодезических, межевых, информационных знаков;</w:t>
      </w:r>
    </w:p>
    <w:p w:rsidR="00CD42F8" w:rsidRPr="00CD42F8" w:rsidRDefault="00CD42F8" w:rsidP="004A0024">
      <w:pPr>
        <w:widowControl w:val="0"/>
        <w:numPr>
          <w:ilvl w:val="0"/>
          <w:numId w:val="25"/>
        </w:numPr>
        <w:tabs>
          <w:tab w:val="left" w:pos="1128"/>
        </w:tabs>
        <w:spacing w:after="12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строительства и эксплуатации линейных объектов, за исключением автомобильных дорог и железнодорожных путей общего пользования;</w:t>
      </w:r>
    </w:p>
    <w:p w:rsidR="00CD42F8" w:rsidRPr="00CD42F8" w:rsidRDefault="00CD42F8" w:rsidP="004A0024">
      <w:pPr>
        <w:widowControl w:val="0"/>
        <w:numPr>
          <w:ilvl w:val="0"/>
          <w:numId w:val="25"/>
        </w:numPr>
        <w:tabs>
          <w:tab w:val="left" w:pos="1202"/>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проведения изыскательской, исследовательской и геодезической деятельности;</w:t>
      </w:r>
    </w:p>
    <w:p w:rsidR="00CD42F8" w:rsidRPr="00CD42F8" w:rsidRDefault="00CD42F8" w:rsidP="004A0024">
      <w:pPr>
        <w:widowControl w:val="0"/>
        <w:numPr>
          <w:ilvl w:val="0"/>
          <w:numId w:val="25"/>
        </w:numPr>
        <w:tabs>
          <w:tab w:val="left" w:pos="1202"/>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устройства защитных насаждений или сооружений.</w:t>
      </w:r>
    </w:p>
    <w:p w:rsidR="00CD42F8" w:rsidRPr="00CD42F8" w:rsidRDefault="00CD42F8" w:rsidP="004A0024">
      <w:pPr>
        <w:widowControl w:val="0"/>
        <w:numPr>
          <w:ilvl w:val="0"/>
          <w:numId w:val="26"/>
        </w:numPr>
        <w:tabs>
          <w:tab w:val="left" w:pos="1266"/>
        </w:tabs>
        <w:spacing w:after="0" w:line="274" w:lineRule="exact"/>
        <w:ind w:right="26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CD42F8" w:rsidRPr="00CD42F8" w:rsidRDefault="00CD42F8" w:rsidP="004A0024">
      <w:pPr>
        <w:widowControl w:val="0"/>
        <w:numPr>
          <w:ilvl w:val="0"/>
          <w:numId w:val="26"/>
        </w:numPr>
        <w:tabs>
          <w:tab w:val="left" w:pos="1266"/>
        </w:tabs>
        <w:spacing w:after="0" w:line="274" w:lineRule="exact"/>
        <w:ind w:right="26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В рамках градостроительных регламентов по видам разрешенного использования в соответствии с территориальными зонами цифровое обозначение вида разрешенного использования земельного участка (в скобках) следует понимать как код разрешенного вида использования земельного участка в соответствии с классификатором видов разрешенного использования земельных участков, утвержденного приказом Министерства экономического развития Российской Федерации от 1.09.2014 № 540.</w:t>
      </w:r>
    </w:p>
    <w:p w:rsidR="00CD42F8" w:rsidRPr="00CD42F8" w:rsidRDefault="00CD42F8" w:rsidP="00CD42F8">
      <w:pPr>
        <w:shd w:val="clear" w:color="auto" w:fill="FFFFFF"/>
        <w:tabs>
          <w:tab w:val="left" w:pos="9804"/>
        </w:tabs>
        <w:spacing w:after="0" w:line="274" w:lineRule="exact"/>
        <w:ind w:right="7" w:firstLine="57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781"/>
        </w:tabs>
        <w:spacing w:after="0" w:line="240" w:lineRule="auto"/>
        <w:ind w:right="398"/>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40" w:lineRule="auto"/>
        <w:ind w:right="398"/>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40" w:lineRule="auto"/>
        <w:ind w:right="398"/>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40" w:lineRule="auto"/>
        <w:ind w:left="570" w:right="398" w:hanging="399"/>
        <w:rPr>
          <w:rFonts w:ascii="Times New Roman" w:eastAsia="Times New Roman" w:hAnsi="Times New Roman" w:cs="Times New Roman"/>
          <w:b/>
          <w:bCs/>
          <w:spacing w:val="-1"/>
          <w:sz w:val="26"/>
          <w:szCs w:val="26"/>
        </w:rPr>
      </w:pPr>
      <w:r w:rsidRPr="00CD42F8">
        <w:rPr>
          <w:rFonts w:ascii="Times New Roman" w:eastAsia="Times New Roman" w:hAnsi="Times New Roman" w:cs="Times New Roman"/>
          <w:b/>
          <w:bCs/>
          <w:spacing w:val="-1"/>
          <w:sz w:val="26"/>
          <w:szCs w:val="26"/>
          <w:u w:val="single"/>
        </w:rPr>
        <w:t>Перечень территориальных зон</w:t>
      </w:r>
      <w:r w:rsidRPr="00CD42F8">
        <w:rPr>
          <w:rFonts w:ascii="Times New Roman" w:eastAsia="Times New Roman" w:hAnsi="Times New Roman" w:cs="Times New Roman"/>
          <w:b/>
          <w:bCs/>
          <w:sz w:val="26"/>
          <w:szCs w:val="26"/>
          <w:u w:val="single"/>
        </w:rPr>
        <w:t xml:space="preserve"> Чеглаковского сельского поселения </w:t>
      </w:r>
      <w:r w:rsidRPr="00CD42F8">
        <w:rPr>
          <w:rFonts w:ascii="Times New Roman" w:eastAsia="Times New Roman" w:hAnsi="Times New Roman" w:cs="Times New Roman"/>
          <w:b/>
          <w:bCs/>
          <w:spacing w:val="-1"/>
          <w:sz w:val="26"/>
          <w:szCs w:val="26"/>
        </w:rPr>
        <w:t>:</w:t>
      </w:r>
    </w:p>
    <w:p w:rsidR="00CD42F8" w:rsidRPr="00CD42F8" w:rsidRDefault="00CD42F8" w:rsidP="00CD42F8">
      <w:pPr>
        <w:keepNext/>
        <w:tabs>
          <w:tab w:val="left" w:pos="9781"/>
        </w:tabs>
        <w:spacing w:after="0" w:line="240" w:lineRule="auto"/>
        <w:ind w:left="570" w:hanging="399"/>
        <w:outlineLvl w:val="4"/>
        <w:rPr>
          <w:rFonts w:ascii="Times New Roman" w:eastAsia="Times New Roman" w:hAnsi="Times New Roman" w:cs="Times New Roman"/>
          <w:sz w:val="24"/>
          <w:szCs w:val="24"/>
          <w:u w:val="single"/>
        </w:rPr>
      </w:pPr>
    </w:p>
    <w:p w:rsidR="00CD42F8" w:rsidRPr="00CD42F8" w:rsidRDefault="00CD42F8" w:rsidP="00CD42F8">
      <w:pPr>
        <w:keepNext/>
        <w:tabs>
          <w:tab w:val="left" w:pos="9781"/>
        </w:tabs>
        <w:spacing w:after="0" w:line="240" w:lineRule="auto"/>
        <w:ind w:left="570" w:hanging="428"/>
        <w:outlineLvl w:val="4"/>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Жилые зоны</w:t>
      </w:r>
    </w:p>
    <w:p w:rsidR="00CD42F8" w:rsidRPr="00CD42F8" w:rsidRDefault="00CD42F8" w:rsidP="00CD42F8">
      <w:pPr>
        <w:shd w:val="clear" w:color="auto" w:fill="FFFFFF"/>
        <w:tabs>
          <w:tab w:val="left" w:pos="9781"/>
        </w:tabs>
        <w:spacing w:after="0" w:line="274" w:lineRule="exact"/>
        <w:ind w:right="-82" w:firstLine="14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Ж-1 - зона индивидуальной жилой застройки и блокированной  жилой застройки усадебного типа</w:t>
      </w:r>
    </w:p>
    <w:p w:rsidR="00CD42F8" w:rsidRPr="00CD42F8" w:rsidRDefault="00CD42F8" w:rsidP="00CD42F8">
      <w:pPr>
        <w:keepNext/>
        <w:tabs>
          <w:tab w:val="left" w:pos="9781"/>
        </w:tabs>
        <w:spacing w:after="0" w:line="240" w:lineRule="auto"/>
        <w:ind w:left="570" w:hanging="399"/>
        <w:outlineLvl w:val="4"/>
        <w:rPr>
          <w:rFonts w:ascii="Times New Roman" w:eastAsia="Times New Roman" w:hAnsi="Times New Roman" w:cs="Times New Roman"/>
          <w:spacing w:val="-1"/>
          <w:sz w:val="24"/>
          <w:szCs w:val="24"/>
          <w:u w:val="single"/>
        </w:rPr>
      </w:pPr>
    </w:p>
    <w:p w:rsidR="00CD42F8" w:rsidRPr="00CD42F8" w:rsidRDefault="00CD42F8" w:rsidP="00CD42F8">
      <w:pPr>
        <w:keepNext/>
        <w:tabs>
          <w:tab w:val="left" w:pos="9781"/>
        </w:tabs>
        <w:spacing w:after="0" w:line="240" w:lineRule="auto"/>
        <w:ind w:left="570" w:hanging="399"/>
        <w:outlineLvl w:val="4"/>
        <w:rPr>
          <w:rFonts w:ascii="Times New Roman" w:eastAsia="Times New Roman" w:hAnsi="Times New Roman" w:cs="Times New Roman"/>
          <w:spacing w:val="-1"/>
          <w:sz w:val="24"/>
          <w:szCs w:val="24"/>
          <w:u w:val="single"/>
        </w:rPr>
      </w:pPr>
      <w:r w:rsidRPr="00CD42F8">
        <w:rPr>
          <w:rFonts w:ascii="Times New Roman" w:eastAsia="Times New Roman" w:hAnsi="Times New Roman" w:cs="Times New Roman"/>
          <w:spacing w:val="-1"/>
          <w:sz w:val="24"/>
          <w:szCs w:val="24"/>
          <w:u w:val="single"/>
        </w:rPr>
        <w:t>Общественно-деловые зоны</w:t>
      </w:r>
    </w:p>
    <w:p w:rsidR="00CD42F8" w:rsidRPr="00CD42F8" w:rsidRDefault="00CD42F8" w:rsidP="00CD42F8">
      <w:pPr>
        <w:shd w:val="clear" w:color="auto" w:fill="FFFFFF"/>
        <w:tabs>
          <w:tab w:val="left" w:pos="9781"/>
        </w:tabs>
        <w:spacing w:after="0" w:line="274" w:lineRule="exact"/>
        <w:ind w:left="171" w:right="398"/>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ОД-1 - зона объектов социального и коммунально-бытового назначения </w:t>
      </w:r>
    </w:p>
    <w:p w:rsidR="00CD42F8" w:rsidRPr="00CD42F8" w:rsidRDefault="00CD42F8" w:rsidP="00CD42F8">
      <w:pPr>
        <w:shd w:val="clear" w:color="auto" w:fill="FFFFFF"/>
        <w:tabs>
          <w:tab w:val="left" w:pos="9781"/>
        </w:tabs>
        <w:spacing w:after="0" w:line="274" w:lineRule="exact"/>
        <w:ind w:left="171" w:right="398"/>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ОД-2 - зона объектов делового, общественного и коммерческого назначения</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ОД-3 – зона объектов религиозного назначения</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p>
    <w:p w:rsidR="00CD42F8" w:rsidRPr="00CD42F8" w:rsidRDefault="00CD42F8" w:rsidP="00CD42F8">
      <w:pPr>
        <w:keepNext/>
        <w:tabs>
          <w:tab w:val="left" w:pos="9781"/>
        </w:tabs>
        <w:spacing w:after="0" w:line="240" w:lineRule="auto"/>
        <w:ind w:left="570" w:right="397" w:hanging="399"/>
        <w:outlineLvl w:val="4"/>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Производственные зоны</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П-1 - зона предприятий </w:t>
      </w:r>
      <w:r w:rsidRPr="00CD42F8">
        <w:rPr>
          <w:rFonts w:ascii="Times New Roman" w:eastAsia="Times New Roman" w:hAnsi="Times New Roman" w:cs="Times New Roman"/>
          <w:sz w:val="24"/>
          <w:szCs w:val="24"/>
          <w:lang w:val="en-US"/>
        </w:rPr>
        <w:t>V</w:t>
      </w:r>
      <w:r w:rsidRPr="00CD42F8">
        <w:rPr>
          <w:rFonts w:ascii="Times New Roman" w:eastAsia="Times New Roman" w:hAnsi="Times New Roman" w:cs="Times New Roman"/>
          <w:sz w:val="24"/>
          <w:szCs w:val="24"/>
        </w:rPr>
        <w:t xml:space="preserve"> класса опасности</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П-2 - зона предприятий </w:t>
      </w:r>
      <w:r w:rsidRPr="00CD42F8">
        <w:rPr>
          <w:rFonts w:ascii="Times New Roman" w:eastAsia="Times New Roman" w:hAnsi="Times New Roman" w:cs="Times New Roman"/>
          <w:sz w:val="24"/>
          <w:szCs w:val="24"/>
          <w:lang w:val="en-US"/>
        </w:rPr>
        <w:t>IV</w:t>
      </w:r>
      <w:r w:rsidRPr="00CD42F8">
        <w:rPr>
          <w:rFonts w:ascii="Times New Roman" w:eastAsia="Times New Roman" w:hAnsi="Times New Roman" w:cs="Times New Roman"/>
          <w:sz w:val="24"/>
          <w:szCs w:val="24"/>
        </w:rPr>
        <w:t xml:space="preserve"> класса опасности</w:t>
      </w:r>
    </w:p>
    <w:p w:rsidR="00CD42F8" w:rsidRPr="00CD42F8" w:rsidRDefault="00CD42F8" w:rsidP="00CD42F8">
      <w:pPr>
        <w:shd w:val="clear" w:color="auto" w:fill="FFFFFF"/>
        <w:tabs>
          <w:tab w:val="left" w:pos="9861"/>
        </w:tabs>
        <w:spacing w:after="0" w:line="274" w:lineRule="exact"/>
        <w:ind w:left="570" w:right="398" w:hanging="428"/>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П-3 - зона предприятий </w:t>
      </w:r>
      <w:r w:rsidRPr="00CD42F8">
        <w:rPr>
          <w:rFonts w:ascii="Times New Roman" w:eastAsia="Times New Roman" w:hAnsi="Times New Roman" w:cs="Times New Roman"/>
          <w:sz w:val="24"/>
          <w:szCs w:val="24"/>
          <w:lang w:val="en-US"/>
        </w:rPr>
        <w:t>III</w:t>
      </w:r>
      <w:r w:rsidRPr="00CD42F8">
        <w:rPr>
          <w:rFonts w:ascii="Times New Roman" w:eastAsia="Times New Roman" w:hAnsi="Times New Roman" w:cs="Times New Roman"/>
          <w:sz w:val="24"/>
          <w:szCs w:val="24"/>
        </w:rPr>
        <w:t xml:space="preserve"> класса опасности</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81"/>
        </w:tabs>
        <w:spacing w:after="0" w:line="274" w:lineRule="exact"/>
        <w:ind w:right="398" w:firstLine="171"/>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Зоны инженерной и транспортной инфраструктур</w:t>
      </w:r>
    </w:p>
    <w:p w:rsidR="00CD42F8" w:rsidRPr="00CD42F8" w:rsidRDefault="00CD42F8" w:rsidP="00CD42F8">
      <w:pPr>
        <w:shd w:val="clear" w:color="auto" w:fill="FFFFFF"/>
        <w:tabs>
          <w:tab w:val="left" w:pos="9781"/>
        </w:tabs>
        <w:spacing w:after="0" w:line="274" w:lineRule="exact"/>
        <w:ind w:right="398" w:firstLine="17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ИТИ-1 - зона инженерных сооружений</w:t>
      </w:r>
    </w:p>
    <w:p w:rsidR="00CD42F8" w:rsidRPr="00CD42F8" w:rsidRDefault="00CD42F8" w:rsidP="00CD42F8">
      <w:pPr>
        <w:shd w:val="clear" w:color="auto" w:fill="FFFFFF"/>
        <w:tabs>
          <w:tab w:val="left" w:pos="9781"/>
        </w:tabs>
        <w:spacing w:after="0" w:line="274" w:lineRule="exact"/>
        <w:ind w:right="398" w:firstLine="171"/>
        <w:rPr>
          <w:rFonts w:ascii="Times New Roman" w:eastAsia="Times New Roman" w:hAnsi="Times New Roman" w:cs="Times New Roman"/>
          <w:spacing w:val="-2"/>
          <w:sz w:val="24"/>
          <w:szCs w:val="24"/>
          <w:u w:val="single"/>
        </w:rPr>
      </w:pP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u w:val="single"/>
        </w:rPr>
      </w:pPr>
      <w:r w:rsidRPr="00CD42F8">
        <w:rPr>
          <w:rFonts w:ascii="Times New Roman" w:eastAsia="Times New Roman" w:hAnsi="Times New Roman" w:cs="Times New Roman"/>
          <w:spacing w:val="-2"/>
          <w:sz w:val="24"/>
          <w:szCs w:val="24"/>
          <w:u w:val="single"/>
        </w:rPr>
        <w:t>Зоны сельскохозяйственного использования</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СХ-1 - зона сельскохозяйственных угодий  </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p>
    <w:p w:rsidR="00CD42F8" w:rsidRPr="00CD42F8" w:rsidRDefault="00CD42F8" w:rsidP="00CD42F8">
      <w:pPr>
        <w:keepNext/>
        <w:tabs>
          <w:tab w:val="left" w:pos="9861"/>
        </w:tabs>
        <w:spacing w:after="0" w:line="240" w:lineRule="auto"/>
        <w:ind w:left="570" w:hanging="399"/>
        <w:outlineLvl w:val="4"/>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Зоны рекреационного назначения</w:t>
      </w:r>
    </w:p>
    <w:p w:rsidR="00CD42F8" w:rsidRPr="00CD42F8" w:rsidRDefault="00CD42F8" w:rsidP="00CD42F8">
      <w:pPr>
        <w:shd w:val="clear" w:color="auto" w:fill="FFFFFF"/>
        <w:tabs>
          <w:tab w:val="left" w:pos="9781"/>
        </w:tabs>
        <w:spacing w:after="0" w:line="274" w:lineRule="exact"/>
        <w:ind w:left="570" w:right="398" w:hanging="428"/>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Р-1 - зона природных ландшафтов</w:t>
      </w:r>
    </w:p>
    <w:p w:rsidR="00CD42F8" w:rsidRPr="00CD42F8" w:rsidRDefault="00CD42F8" w:rsidP="00CD42F8">
      <w:pPr>
        <w:tabs>
          <w:tab w:val="left" w:pos="9861"/>
        </w:tabs>
        <w:spacing w:after="0" w:line="240" w:lineRule="auto"/>
        <w:ind w:firstLine="284"/>
        <w:rPr>
          <w:rFonts w:ascii="Times New Roman" w:eastAsia="Times New Roman" w:hAnsi="Times New Roman" w:cs="Times New Roman"/>
          <w:sz w:val="24"/>
          <w:szCs w:val="24"/>
          <w:u w:val="single"/>
        </w:rPr>
      </w:pP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Зоны специального назначения</w:t>
      </w:r>
    </w:p>
    <w:p w:rsidR="00CD42F8" w:rsidRPr="00CD42F8" w:rsidRDefault="00CD42F8" w:rsidP="00CD42F8">
      <w:pPr>
        <w:shd w:val="clear" w:color="auto" w:fill="FFFFFF"/>
        <w:tabs>
          <w:tab w:val="left" w:pos="9781"/>
        </w:tabs>
        <w:spacing w:after="0" w:line="274" w:lineRule="exact"/>
        <w:ind w:right="-82" w:firstLine="14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СН-1 - зона кладбищ</w:t>
      </w: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СН-2 - зона скотомогильников</w:t>
      </w: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СН-3 - зона размещения бытовых и производственных отходов</w:t>
      </w:r>
    </w:p>
    <w:p w:rsidR="00CD42F8" w:rsidRPr="00CD42F8" w:rsidRDefault="00CD42F8" w:rsidP="00CD42F8">
      <w:pPr>
        <w:spacing w:after="0" w:line="240" w:lineRule="auto"/>
        <w:ind w:right="-23" w:firstLine="14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СН-4 – зона размещения жидких отходов</w:t>
      </w:r>
    </w:p>
    <w:p w:rsidR="00CD42F8" w:rsidRPr="00CD42F8" w:rsidRDefault="00CD42F8" w:rsidP="00CD42F8">
      <w:pPr>
        <w:spacing w:after="0" w:line="240" w:lineRule="auto"/>
        <w:ind w:right="-23" w:firstLine="142"/>
        <w:rPr>
          <w:rFonts w:ascii="Times New Roman" w:eastAsia="Times New Roman" w:hAnsi="Times New Roman" w:cs="Times New Roman"/>
          <w:b/>
          <w:i/>
          <w:sz w:val="24"/>
          <w:szCs w:val="24"/>
        </w:rPr>
      </w:pPr>
    </w:p>
    <w:p w:rsidR="00CD42F8" w:rsidRPr="00CD42F8" w:rsidRDefault="00CD42F8" w:rsidP="00CD42F8">
      <w:pPr>
        <w:shd w:val="clear" w:color="auto" w:fill="FFFFFF"/>
        <w:tabs>
          <w:tab w:val="left" w:pos="1876"/>
        </w:tabs>
        <w:spacing w:after="0" w:line="240" w:lineRule="auto"/>
        <w:ind w:right="-107" w:firstLine="14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В соответствии с пунктами 4, 5, 6, 7  статьи 36 Градостроительного кодекса РФ</w:t>
      </w:r>
    </w:p>
    <w:p w:rsidR="00CD42F8" w:rsidRPr="00CD42F8" w:rsidRDefault="00CD42F8" w:rsidP="00CD42F8">
      <w:pPr>
        <w:shd w:val="clear" w:color="auto" w:fill="FFFFFF"/>
        <w:tabs>
          <w:tab w:val="left" w:pos="1876"/>
        </w:tabs>
        <w:spacing w:after="0" w:line="240" w:lineRule="auto"/>
        <w:ind w:right="-107" w:firstLine="142"/>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left" w:pos="1876"/>
        </w:tabs>
        <w:spacing w:after="0" w:line="240" w:lineRule="auto"/>
        <w:ind w:right="-107" w:firstLine="142"/>
        <w:jc w:val="both"/>
        <w:rPr>
          <w:rFonts w:ascii="Times New Roman" w:eastAsia="Times New Roman" w:hAnsi="Times New Roman" w:cs="Times New Roman"/>
          <w:b/>
          <w:sz w:val="24"/>
          <w:szCs w:val="24"/>
          <w:u w:val="single"/>
        </w:rPr>
      </w:pPr>
      <w:r w:rsidRPr="00CD42F8">
        <w:rPr>
          <w:rFonts w:ascii="Times New Roman" w:eastAsia="Times New Roman" w:hAnsi="Times New Roman" w:cs="Times New Roman"/>
          <w:b/>
          <w:sz w:val="24"/>
          <w:szCs w:val="24"/>
          <w:u w:val="single"/>
        </w:rPr>
        <w:t xml:space="preserve">действие градостроительного регламента не распространяется на земельные участки: </w:t>
      </w:r>
    </w:p>
    <w:p w:rsidR="00CD42F8" w:rsidRPr="00CD42F8" w:rsidRDefault="00CD42F8" w:rsidP="00CD42F8">
      <w:pPr>
        <w:tabs>
          <w:tab w:val="left" w:pos="9861"/>
        </w:tabs>
        <w:spacing w:after="0" w:line="240" w:lineRule="auto"/>
        <w:ind w:left="284" w:firstLine="120"/>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в границах  территорий </w:t>
      </w:r>
      <w:r w:rsidRPr="00CD42F8">
        <w:rPr>
          <w:rFonts w:ascii="Times New Roman" w:eastAsia="Times New Roman" w:hAnsi="Times New Roman" w:cs="Times New Roman"/>
          <w:bCs/>
          <w:sz w:val="24"/>
          <w:szCs w:val="24"/>
        </w:rPr>
        <w:t xml:space="preserve">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 </w:t>
      </w:r>
      <w:r w:rsidRPr="00CD42F8">
        <w:rPr>
          <w:rFonts w:ascii="Times New Roman" w:eastAsia="Times New Roman" w:hAnsi="Times New Roman" w:cs="Times New Roman"/>
          <w:sz w:val="24"/>
          <w:szCs w:val="24"/>
        </w:rPr>
        <w:t xml:space="preserve"> Успенская церковь в с. Николаево;</w:t>
      </w:r>
    </w:p>
    <w:p w:rsidR="00CD42F8" w:rsidRPr="00CD42F8" w:rsidRDefault="00CD42F8" w:rsidP="00CD42F8">
      <w:pPr>
        <w:tabs>
          <w:tab w:val="left" w:pos="9861"/>
        </w:tabs>
        <w:spacing w:after="0" w:line="240" w:lineRule="auto"/>
        <w:ind w:left="284" w:firstLine="120"/>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в границах территорий общего пользования;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 территории, предназначенные для размещения линейных объектов и (или) занятые линейными объектами;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территории предоставленные для добычи полезных ископаемых.</w:t>
      </w:r>
    </w:p>
    <w:p w:rsidR="00CD42F8" w:rsidRPr="00CD42F8" w:rsidRDefault="00CD42F8" w:rsidP="00CD42F8">
      <w:pPr>
        <w:tabs>
          <w:tab w:val="left" w:pos="9861"/>
        </w:tabs>
        <w:spacing w:after="0" w:line="240" w:lineRule="auto"/>
        <w:ind w:left="284" w:firstLine="120"/>
        <w:rPr>
          <w:rFonts w:ascii="Times New Roman" w:eastAsia="Times New Roman" w:hAnsi="Times New Roman" w:cs="Times New Roman"/>
          <w:sz w:val="24"/>
          <w:szCs w:val="24"/>
        </w:rPr>
      </w:pPr>
    </w:p>
    <w:p w:rsidR="00CD42F8" w:rsidRPr="00CD42F8" w:rsidRDefault="00CD42F8" w:rsidP="00CD42F8">
      <w:pPr>
        <w:tabs>
          <w:tab w:val="left" w:pos="9861"/>
        </w:tabs>
        <w:spacing w:after="0" w:line="240" w:lineRule="auto"/>
        <w:ind w:firstLine="120"/>
        <w:rPr>
          <w:rFonts w:ascii="Times New Roman" w:eastAsia="Times New Roman" w:hAnsi="Times New Roman" w:cs="Times New Roman"/>
          <w:sz w:val="24"/>
          <w:szCs w:val="24"/>
          <w:u w:val="single"/>
        </w:rPr>
      </w:pPr>
      <w:r w:rsidRPr="00CD42F8">
        <w:rPr>
          <w:rFonts w:ascii="Times New Roman" w:eastAsia="Times New Roman" w:hAnsi="Times New Roman" w:cs="Times New Roman"/>
          <w:b/>
          <w:sz w:val="24"/>
          <w:szCs w:val="24"/>
          <w:u w:val="single"/>
        </w:rPr>
        <w:t>градостроительный регламент не устанавливается для:</w:t>
      </w:r>
    </w:p>
    <w:p w:rsidR="00CD42F8" w:rsidRPr="00CD42F8" w:rsidRDefault="00CD42F8" w:rsidP="00CD42F8">
      <w:pPr>
        <w:tabs>
          <w:tab w:val="left" w:pos="9861"/>
        </w:tabs>
        <w:spacing w:after="0" w:line="240" w:lineRule="auto"/>
        <w:ind w:left="426"/>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сельскохозяйственных угодий  в составе земель сельскохозяйственного назначения;</w:t>
      </w:r>
    </w:p>
    <w:p w:rsidR="00CD42F8" w:rsidRPr="00CD42F8" w:rsidRDefault="00CD42F8" w:rsidP="00CD42F8">
      <w:pPr>
        <w:tabs>
          <w:tab w:val="left" w:pos="9861"/>
        </w:tabs>
        <w:spacing w:after="0" w:line="240" w:lineRule="auto"/>
        <w:ind w:left="426"/>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земель лесного фонда;</w:t>
      </w:r>
    </w:p>
    <w:p w:rsidR="00CD42F8" w:rsidRPr="00CD42F8" w:rsidRDefault="00CD42F8" w:rsidP="00CD42F8">
      <w:pPr>
        <w:tabs>
          <w:tab w:val="left" w:pos="9861"/>
        </w:tabs>
        <w:spacing w:after="0" w:line="240" w:lineRule="auto"/>
        <w:ind w:left="426"/>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земель, покрытых поверхностными водами.</w:t>
      </w:r>
    </w:p>
    <w:p w:rsidR="00CD42F8" w:rsidRPr="00CD42F8" w:rsidRDefault="00CD42F8" w:rsidP="00CD42F8">
      <w:pPr>
        <w:tabs>
          <w:tab w:val="left" w:pos="9861"/>
        </w:tabs>
        <w:spacing w:after="0" w:line="240" w:lineRule="auto"/>
        <w:ind w:left="426"/>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47"/>
          <w:tab w:val="left" w:pos="9781"/>
        </w:tabs>
        <w:spacing w:after="0" w:line="274" w:lineRule="exact"/>
        <w:ind w:right="-82" w:firstLine="453"/>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z w:val="24"/>
          <w:szCs w:val="24"/>
          <w:u w:val="single"/>
        </w:rPr>
        <w:t>3.1  Жилые зоны</w:t>
      </w:r>
    </w:p>
    <w:p w:rsidR="00CD42F8" w:rsidRPr="00CD42F8" w:rsidRDefault="00CD42F8" w:rsidP="00CD42F8">
      <w:pPr>
        <w:shd w:val="clear" w:color="auto" w:fill="FFFFFF"/>
        <w:tabs>
          <w:tab w:val="left" w:pos="9747"/>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81"/>
        </w:tabs>
        <w:spacing w:after="0" w:line="274" w:lineRule="exact"/>
        <w:ind w:right="-82" w:firstLine="142"/>
        <w:jc w:val="both"/>
        <w:rPr>
          <w:rFonts w:ascii="Times New Roman" w:eastAsia="Times New Roman" w:hAnsi="Times New Roman"/>
          <w:b/>
          <w:sz w:val="28"/>
          <w:szCs w:val="28"/>
        </w:rPr>
      </w:pPr>
      <w:r w:rsidRPr="00CD42F8">
        <w:rPr>
          <w:rFonts w:ascii="Times New Roman" w:eastAsia="Times New Roman" w:hAnsi="Times New Roman"/>
          <w:b/>
          <w:bCs/>
          <w:sz w:val="28"/>
          <w:szCs w:val="28"/>
        </w:rPr>
        <w:t xml:space="preserve">Ж-1 - </w:t>
      </w:r>
      <w:r w:rsidRPr="00CD42F8">
        <w:rPr>
          <w:rFonts w:ascii="Times New Roman" w:eastAsia="Times New Roman" w:hAnsi="Times New Roman"/>
          <w:b/>
          <w:sz w:val="28"/>
          <w:szCs w:val="28"/>
        </w:rPr>
        <w:t>зона индивидуальной жилой застройки и блокированной  жилой застройки усадебного типа</w:t>
      </w: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bCs/>
          <w:spacing w:val="1"/>
          <w:sz w:val="24"/>
          <w:szCs w:val="24"/>
        </w:rPr>
      </w:pPr>
      <w:r w:rsidRPr="00CD42F8">
        <w:rPr>
          <w:rFonts w:ascii="Times New Roman" w:eastAsia="Times New Roman" w:hAnsi="Times New Roman"/>
          <w:bCs/>
          <w:spacing w:val="1"/>
          <w:sz w:val="28"/>
          <w:szCs w:val="28"/>
        </w:rPr>
        <w:t xml:space="preserve">Зона предназначена для размещения  и функционирования жилых домов </w:t>
      </w:r>
      <w:r w:rsidRPr="00CD42F8">
        <w:rPr>
          <w:rFonts w:ascii="Times New Roman" w:eastAsia="Times New Roman" w:hAnsi="Times New Roman"/>
          <w:bCs/>
          <w:sz w:val="28"/>
          <w:szCs w:val="28"/>
        </w:rPr>
        <w:t xml:space="preserve">усадебного типа, состоящей из </w:t>
      </w:r>
      <w:r w:rsidRPr="00CD42F8">
        <w:rPr>
          <w:rFonts w:ascii="Times New Roman" w:eastAsia="Times New Roman" w:hAnsi="Times New Roman"/>
          <w:bCs/>
          <w:spacing w:val="18"/>
          <w:sz w:val="28"/>
          <w:szCs w:val="28"/>
        </w:rPr>
        <w:t xml:space="preserve">одноквартирных жилых домов, </w:t>
      </w:r>
      <w:r w:rsidRPr="00CD42F8">
        <w:rPr>
          <w:rFonts w:ascii="Times New Roman" w:eastAsia="Times New Roman" w:hAnsi="Times New Roman"/>
          <w:bCs/>
          <w:sz w:val="28"/>
          <w:szCs w:val="28"/>
        </w:rPr>
        <w:t xml:space="preserve">усадебных </w:t>
      </w:r>
      <w:r w:rsidRPr="00CD42F8">
        <w:rPr>
          <w:rFonts w:ascii="Times New Roman" w:eastAsia="Times New Roman" w:hAnsi="Times New Roman"/>
          <w:bCs/>
          <w:spacing w:val="18"/>
          <w:sz w:val="28"/>
          <w:szCs w:val="28"/>
        </w:rPr>
        <w:t>блокированных</w:t>
      </w:r>
      <w:r w:rsidRPr="00CD42F8">
        <w:rPr>
          <w:rFonts w:ascii="Times New Roman" w:eastAsia="Times New Roman" w:hAnsi="Times New Roman"/>
          <w:bCs/>
          <w:sz w:val="28"/>
          <w:szCs w:val="28"/>
        </w:rPr>
        <w:t xml:space="preserve"> жилых домов</w:t>
      </w:r>
      <w:r w:rsidRPr="00CD42F8">
        <w:rPr>
          <w:rFonts w:ascii="Times New Roman" w:eastAsia="Times New Roman" w:hAnsi="Times New Roman"/>
          <w:bCs/>
          <w:spacing w:val="18"/>
          <w:sz w:val="28"/>
          <w:szCs w:val="28"/>
        </w:rPr>
        <w:t xml:space="preserve"> (с количеством блок-секций не более десяти) с </w:t>
      </w:r>
      <w:r w:rsidRPr="00CD42F8">
        <w:rPr>
          <w:rFonts w:ascii="Times New Roman" w:eastAsia="Times New Roman" w:hAnsi="Times New Roman"/>
          <w:bCs/>
          <w:spacing w:val="1"/>
          <w:sz w:val="28"/>
          <w:szCs w:val="28"/>
        </w:rPr>
        <w:t xml:space="preserve">приквартирными земельными участками, </w:t>
      </w:r>
      <w:r w:rsidRPr="00CD42F8">
        <w:rPr>
          <w:rFonts w:ascii="Times New Roman" w:eastAsia="Times New Roman" w:hAnsi="Times New Roman"/>
          <w:sz w:val="28"/>
          <w:szCs w:val="28"/>
        </w:rPr>
        <w:t>из многоквартирных отдельно стоящих или секционных (не более четырех блок-секций) жилых домов</w:t>
      </w:r>
      <w:r w:rsidRPr="00CD42F8">
        <w:rPr>
          <w:rFonts w:ascii="Times New Roman" w:eastAsia="Times New Roman" w:hAnsi="Times New Roman"/>
          <w:bCs/>
          <w:spacing w:val="1"/>
          <w:sz w:val="28"/>
          <w:szCs w:val="28"/>
        </w:rPr>
        <w:t xml:space="preserve"> для реконструкции существующих эксплуатируемых жилых домов, объектов культурно-бытового обслуживания населения</w:t>
      </w:r>
      <w:r w:rsidRPr="00CD42F8">
        <w:rPr>
          <w:rFonts w:ascii="Times New Roman" w:eastAsia="Times New Roman" w:hAnsi="Times New Roman"/>
          <w:bCs/>
          <w:spacing w:val="1"/>
          <w:sz w:val="24"/>
          <w:szCs w:val="24"/>
        </w:rPr>
        <w:t>.</w:t>
      </w: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C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672"/>
      </w:tblGrid>
      <w:tr w:rsidR="00CD42F8" w:rsidRPr="00CD42F8" w:rsidTr="00CD42F8">
        <w:trPr>
          <w:trHeight w:val="1453"/>
        </w:trPr>
        <w:tc>
          <w:tcPr>
            <w:tcW w:w="5868"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земельных участков</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Основные</w:t>
            </w:r>
          </w:p>
        </w:tc>
      </w:tr>
      <w:tr w:rsidR="00CD42F8" w:rsidRPr="00CD42F8" w:rsidTr="00CD42F8">
        <w:trPr>
          <w:trHeight w:val="925"/>
        </w:trPr>
        <w:tc>
          <w:tcPr>
            <w:tcW w:w="5868"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i/>
                <w:spacing w:val="-1"/>
                <w:sz w:val="24"/>
                <w:szCs w:val="24"/>
              </w:rPr>
            </w:pPr>
            <w:r w:rsidRPr="00CD42F8">
              <w:rPr>
                <w:rFonts w:ascii="Times New Roman" w:eastAsia="Times New Roman" w:hAnsi="Times New Roman"/>
                <w:sz w:val="24"/>
                <w:szCs w:val="24"/>
              </w:rPr>
              <w:t>Для индивидуального жилищного строительства (код 2.1)</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Индивидуальный жилой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p>
        </w:tc>
      </w:tr>
      <w:tr w:rsidR="00CD42F8" w:rsidRPr="00CD42F8" w:rsidTr="00CD42F8">
        <w:trPr>
          <w:trHeight w:val="925"/>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Для ведения личного подсобного хозяйства (код 2.2)</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Индивидуальный жилой дом</w:t>
            </w:r>
          </w:p>
        </w:tc>
      </w:tr>
      <w:tr w:rsidR="00CD42F8" w:rsidRPr="00CD42F8" w:rsidTr="00CD42F8">
        <w:trPr>
          <w:trHeight w:val="706"/>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lastRenderedPageBreak/>
              <w:t>Блокированная жилая застройка (код 2.3)</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Блокированный жилой дом</w:t>
            </w:r>
          </w:p>
        </w:tc>
      </w:tr>
      <w:tr w:rsidR="00CD42F8" w:rsidRPr="00CD42F8" w:rsidTr="00CD42F8">
        <w:trPr>
          <w:trHeight w:val="547"/>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Здравоохранение (код 3.4)</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Аптека;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Пункт первой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Поликлиника;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Фельдшерско-акушерский пункт;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Стоматологический кабинет;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Больница;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Станция скорой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z w:val="24"/>
                <w:szCs w:val="24"/>
              </w:rPr>
              <w:t>Выдвижные пункты скорой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Диагностический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Медико-реабилитационные и коррекционные учреждения для детей</w:t>
            </w:r>
          </w:p>
        </w:tc>
      </w:tr>
      <w:tr w:rsidR="00CD42F8" w:rsidRPr="00CD42F8" w:rsidTr="00CD42F8">
        <w:trPr>
          <w:trHeight w:val="547"/>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Образование и просвещение (код 3.5)</w:t>
            </w:r>
          </w:p>
        </w:tc>
        <w:tc>
          <w:tcPr>
            <w:tcW w:w="3672"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spacing w:val="-1"/>
                <w:sz w:val="24"/>
                <w:szCs w:val="24"/>
              </w:rPr>
            </w:pP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Детский сад;</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Объект дошкольного образования;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Общеобразовательная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Музыкальная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Школа искусств;</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Дом детского творчества;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z w:val="24"/>
                <w:szCs w:val="24"/>
              </w:rPr>
            </w:pPr>
            <w:r w:rsidRPr="00CD42F8">
              <w:rPr>
                <w:rFonts w:ascii="Times New Roman" w:eastAsia="Times New Roman" w:hAnsi="Times New Roman"/>
                <w:sz w:val="24"/>
                <w:szCs w:val="24"/>
              </w:rPr>
              <w:t>Среднее специальное учебное заведение;</w:t>
            </w:r>
          </w:p>
          <w:p w:rsidR="00CD42F8" w:rsidRPr="00CD42F8" w:rsidRDefault="00CD42F8" w:rsidP="00CD42F8">
            <w:pPr>
              <w:shd w:val="clear" w:color="auto" w:fill="FFFFFF"/>
              <w:tabs>
                <w:tab w:val="num" w:pos="1311"/>
                <w:tab w:val="left" w:pos="9638"/>
                <w:tab w:val="left" w:pos="9781"/>
              </w:tabs>
              <w:spacing w:after="0" w:line="274" w:lineRule="exact"/>
              <w:ind w:right="-82" w:firstLine="360"/>
              <w:jc w:val="both"/>
              <w:rPr>
                <w:rFonts w:ascii="Times New Roman" w:eastAsia="Times New Roman" w:hAnsi="Times New Roman"/>
                <w:sz w:val="24"/>
                <w:szCs w:val="24"/>
              </w:rPr>
            </w:pPr>
            <w:r w:rsidRPr="00CD42F8">
              <w:rPr>
                <w:rFonts w:ascii="Times New Roman" w:eastAsia="Times New Roman" w:hAnsi="Times New Roman"/>
                <w:sz w:val="24"/>
                <w:szCs w:val="24"/>
              </w:rPr>
              <w:t>Профессионально-техническое училище</w:t>
            </w:r>
          </w:p>
        </w:tc>
      </w:tr>
      <w:tr w:rsidR="00CD42F8" w:rsidRPr="00CD42F8" w:rsidTr="00CD42F8">
        <w:trPr>
          <w:trHeight w:val="547"/>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Культурное развитие (код 3.6)</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Библиотека;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Культурно - досуговый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Клуб;</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Дом культуры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Музей</w:t>
            </w:r>
          </w:p>
        </w:tc>
      </w:tr>
      <w:tr w:rsidR="00CD42F8" w:rsidRPr="00CD42F8" w:rsidTr="00CD42F8">
        <w:trPr>
          <w:trHeight w:val="1426"/>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p>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Магазины (код 4.4)</w:t>
            </w:r>
          </w:p>
          <w:p w:rsidR="00CD42F8" w:rsidRPr="00CD42F8" w:rsidRDefault="00CD42F8" w:rsidP="00CD42F8">
            <w:pPr>
              <w:spacing w:after="0" w:line="240" w:lineRule="auto"/>
              <w:rPr>
                <w:rFonts w:ascii="Times New Roman" w:eastAsia="Times New Roman" w:hAnsi="Times New Roman"/>
                <w:sz w:val="24"/>
                <w:szCs w:val="24"/>
              </w:rPr>
            </w:pP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Магазин</w:t>
            </w:r>
            <w:r w:rsidRPr="00CD42F8">
              <w:rPr>
                <w:rFonts w:ascii="Times New Roman" w:eastAsia="Times New Roman" w:hAnsi="Times New Roman"/>
                <w:sz w:val="24"/>
                <w:szCs w:val="24"/>
              </w:rPr>
              <w:t xml:space="preserve"> общей площадью не более </w:t>
            </w:r>
            <w:smartTag w:uri="urn:schemas-microsoft-com:office:smarttags" w:element="metricconverter">
              <w:smartTagPr>
                <w:attr w:name="ProductID" w:val="150 м2"/>
              </w:smartTagPr>
              <w:r w:rsidRPr="00CD42F8">
                <w:rPr>
                  <w:rFonts w:ascii="Times New Roman" w:eastAsia="Times New Roman" w:hAnsi="Times New Roman"/>
                  <w:sz w:val="24"/>
                  <w:szCs w:val="24"/>
                </w:rPr>
                <w:t>150 м</w:t>
              </w:r>
              <w:r w:rsidRPr="00CD42F8">
                <w:rPr>
                  <w:rFonts w:ascii="Times New Roman" w:eastAsia="Times New Roman" w:hAnsi="Times New Roman"/>
                  <w:sz w:val="24"/>
                  <w:szCs w:val="24"/>
                  <w:vertAlign w:val="superscript"/>
                </w:rPr>
                <w:t>2</w:t>
              </w:r>
            </w:smartTag>
          </w:p>
        </w:tc>
      </w:tr>
      <w:tr w:rsidR="00CD42F8" w:rsidRPr="00CD42F8" w:rsidTr="00CD42F8">
        <w:trPr>
          <w:trHeight w:val="705"/>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Спорт (код 5.1)</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Спортзал;</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Зал рекреации;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Бассейн;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Спортклуб;</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Стадион;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Спорткомплекс</w:t>
            </w:r>
          </w:p>
        </w:tc>
      </w:tr>
      <w:tr w:rsidR="00CD42F8" w:rsidRPr="00CD42F8" w:rsidTr="00CD42F8">
        <w:trPr>
          <w:trHeight w:val="705"/>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Обеспечение внутреннего правопорядка (код 8.3)</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Пункт милиции;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Отдел внутренних дел</w:t>
            </w:r>
          </w:p>
        </w:tc>
      </w:tr>
      <w:tr w:rsidR="00CD42F8" w:rsidRPr="00CD42F8" w:rsidTr="00CD42F8">
        <w:trPr>
          <w:trHeight w:val="705"/>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Общее пользование территории (код 12.0)</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CD42F8" w:rsidRPr="00CD42F8" w:rsidTr="00CD42F8">
        <w:trPr>
          <w:trHeight w:val="705"/>
        </w:trPr>
        <w:tc>
          <w:tcPr>
            <w:tcW w:w="5868"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b/>
                <w:bCs/>
                <w:spacing w:val="-1"/>
                <w:sz w:val="24"/>
                <w:szCs w:val="24"/>
              </w:rPr>
              <w:lastRenderedPageBreak/>
              <w:t>Условно разрешенные</w:t>
            </w:r>
          </w:p>
        </w:tc>
        <w:tc>
          <w:tcPr>
            <w:tcW w:w="3672"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477"/>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Коммунальное обслуживание (код 3.1)</w:t>
            </w:r>
          </w:p>
        </w:tc>
        <w:tc>
          <w:tcPr>
            <w:tcW w:w="3672" w:type="dxa"/>
            <w:vAlign w:val="center"/>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z w:val="24"/>
                <w:szCs w:val="24"/>
              </w:rPr>
            </w:pPr>
            <w:r w:rsidRPr="00CD42F8">
              <w:rPr>
                <w:rFonts w:ascii="Times New Roman" w:eastAsia="Times New Roman" w:hAnsi="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ШРП,ГРП;</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Стоянка легковых автомобилей</w:t>
            </w:r>
          </w:p>
        </w:tc>
      </w:tr>
      <w:tr w:rsidR="00CD42F8" w:rsidRPr="00CD42F8" w:rsidTr="00CD42F8">
        <w:trPr>
          <w:trHeight w:val="547"/>
        </w:trPr>
        <w:tc>
          <w:tcPr>
            <w:tcW w:w="954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Социальное обслуживание (код 3.2)</w:t>
            </w:r>
          </w:p>
        </w:tc>
      </w:tr>
      <w:tr w:rsidR="00CD42F8" w:rsidRPr="00CD42F8" w:rsidTr="00CD42F8">
        <w:trPr>
          <w:trHeight w:val="1620"/>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Бытовое обслуживание (код 3.3)</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Пошивочное ателье;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Мастерская мелкого ремонта; Парикмахерская и иные объекты обслуживания</w:t>
            </w:r>
          </w:p>
        </w:tc>
      </w:tr>
      <w:tr w:rsidR="00CD42F8" w:rsidRPr="00CD42F8" w:rsidTr="00CD42F8">
        <w:trPr>
          <w:trHeight w:val="1020"/>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Амбулаторно-поликлиническое обслуживание (код 3.4.1)</w:t>
            </w:r>
          </w:p>
        </w:tc>
        <w:tc>
          <w:tcPr>
            <w:tcW w:w="3672" w:type="dxa"/>
            <w:vAlign w:val="center"/>
          </w:tcPr>
          <w:p w:rsidR="00CD42F8" w:rsidRPr="00CD42F8" w:rsidRDefault="00CD42F8" w:rsidP="00CD42F8">
            <w:pPr>
              <w:widowControl w:val="0"/>
              <w:shd w:val="clear" w:color="auto" w:fill="FFFFFF"/>
              <w:tabs>
                <w:tab w:val="left" w:pos="768"/>
              </w:tabs>
              <w:autoSpaceDE w:val="0"/>
              <w:autoSpaceDN w:val="0"/>
              <w:adjustRightInd w:val="0"/>
              <w:spacing w:after="0" w:line="274" w:lineRule="exact"/>
              <w:jc w:val="center"/>
              <w:rPr>
                <w:rFonts w:ascii="Times New Roman" w:eastAsia="Times New Roman" w:hAnsi="Times New Roman"/>
                <w:i/>
                <w:iCs/>
                <w:sz w:val="24"/>
                <w:szCs w:val="24"/>
              </w:rPr>
            </w:pPr>
            <w:r w:rsidRPr="00CD42F8">
              <w:rPr>
                <w:rFonts w:ascii="Times New Roman" w:eastAsia="Times New Roman" w:hAnsi="Times New Roman"/>
                <w:sz w:val="24"/>
                <w:szCs w:val="24"/>
              </w:rPr>
              <w:t>Поликлиника общей площадью не более 600 м ;</w:t>
            </w:r>
          </w:p>
        </w:tc>
      </w:tr>
      <w:tr w:rsidR="00CD42F8" w:rsidRPr="00CD42F8" w:rsidTr="00CD42F8">
        <w:trPr>
          <w:trHeight w:val="1379"/>
        </w:trPr>
        <w:tc>
          <w:tcPr>
            <w:tcW w:w="5868" w:type="dxa"/>
          </w:tcPr>
          <w:p w:rsidR="00CD42F8" w:rsidRPr="00CD42F8" w:rsidRDefault="00CD42F8" w:rsidP="00CD42F8">
            <w:pPr>
              <w:spacing w:after="0" w:line="240" w:lineRule="auto"/>
              <w:rPr>
                <w:rFonts w:ascii="Times New Roman" w:eastAsia="Times New Roman" w:hAnsi="Times New Roman"/>
                <w:sz w:val="24"/>
                <w:szCs w:val="24"/>
              </w:rPr>
            </w:pPr>
          </w:p>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 xml:space="preserve">Предпринимательство (4.0) </w:t>
            </w:r>
          </w:p>
          <w:p w:rsidR="00CD42F8" w:rsidRPr="00CD42F8" w:rsidRDefault="00CD42F8" w:rsidP="00CD42F8">
            <w:pPr>
              <w:spacing w:after="0" w:line="240" w:lineRule="auto"/>
              <w:rPr>
                <w:rFonts w:ascii="Times New Roman" w:eastAsia="Times New Roman" w:hAnsi="Times New Roman"/>
                <w:sz w:val="24"/>
                <w:szCs w:val="24"/>
              </w:rPr>
            </w:pPr>
          </w:p>
        </w:tc>
        <w:tc>
          <w:tcPr>
            <w:tcW w:w="3672" w:type="dxa"/>
          </w:tcPr>
          <w:p w:rsidR="00CD42F8" w:rsidRPr="00CD42F8" w:rsidRDefault="00CD42F8" w:rsidP="00CD42F8">
            <w:pPr>
              <w:spacing w:after="0" w:line="240" w:lineRule="auto"/>
              <w:rPr>
                <w:rFonts w:ascii="Times New Roman" w:eastAsia="Times New Roman" w:hAnsi="Times New Roman"/>
                <w:sz w:val="24"/>
                <w:szCs w:val="24"/>
              </w:rPr>
            </w:pPr>
          </w:p>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Объекты предпринимательской деятельности</w:t>
            </w:r>
          </w:p>
        </w:tc>
      </w:tr>
      <w:tr w:rsidR="00CD42F8" w:rsidRPr="00CD42F8" w:rsidTr="00CD42F8">
        <w:trPr>
          <w:trHeight w:val="862"/>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Общественное питание (код 4.6)</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Закусочная;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Столовая</w:t>
            </w:r>
          </w:p>
        </w:tc>
      </w:tr>
      <w:tr w:rsidR="00CD42F8" w:rsidRPr="00CD42F8" w:rsidTr="00CD42F8">
        <w:trPr>
          <w:trHeight w:val="1040"/>
        </w:trPr>
        <w:tc>
          <w:tcPr>
            <w:tcW w:w="5868"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b/>
                <w:bCs/>
                <w:spacing w:val="-1"/>
                <w:sz w:val="24"/>
                <w:szCs w:val="24"/>
              </w:rPr>
              <w:t>Вспомогательные</w:t>
            </w:r>
          </w:p>
        </w:tc>
        <w:tc>
          <w:tcPr>
            <w:tcW w:w="3672"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492"/>
        </w:trPr>
        <w:tc>
          <w:tcPr>
            <w:tcW w:w="5868" w:type="dxa"/>
            <w:vAlign w:val="center"/>
          </w:tcPr>
          <w:p w:rsidR="00CD42F8" w:rsidRPr="00CD42F8" w:rsidRDefault="00CD42F8" w:rsidP="00CD42F8">
            <w:pPr>
              <w:spacing w:after="0" w:line="240" w:lineRule="auto"/>
              <w:jc w:val="center"/>
              <w:rPr>
                <w:rFonts w:ascii="Times New Roman" w:eastAsia="Times New Roman" w:hAnsi="Times New Roman"/>
                <w:sz w:val="24"/>
                <w:szCs w:val="24"/>
              </w:rPr>
            </w:pPr>
            <w:r w:rsidRPr="00CD42F8">
              <w:rPr>
                <w:rFonts w:ascii="Times New Roman" w:eastAsia="Times New Roman" w:hAnsi="Times New Roman"/>
                <w:sz w:val="24"/>
                <w:szCs w:val="24"/>
              </w:rPr>
              <w:t>----</w:t>
            </w:r>
          </w:p>
        </w:tc>
        <w:tc>
          <w:tcPr>
            <w:tcW w:w="3672" w:type="dxa"/>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spacing w:val="-1"/>
                <w:sz w:val="24"/>
                <w:szCs w:val="24"/>
              </w:rPr>
            </w:pPr>
            <w:r w:rsidRPr="00CD42F8">
              <w:rPr>
                <w:rFonts w:ascii="Times New Roman" w:eastAsia="Times New Roman" w:hAnsi="Times New Roman"/>
                <w:bCs/>
                <w:spacing w:val="-1"/>
                <w:sz w:val="24"/>
                <w:szCs w:val="24"/>
              </w:rPr>
              <w:t>Спортивная площадка;</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spacing w:val="-1"/>
                <w:sz w:val="24"/>
                <w:szCs w:val="24"/>
              </w:rPr>
            </w:pPr>
            <w:r w:rsidRPr="00CD42F8">
              <w:rPr>
                <w:rFonts w:ascii="Times New Roman" w:eastAsia="Times New Roman" w:hAnsi="Times New Roman"/>
                <w:bCs/>
                <w:spacing w:val="-1"/>
                <w:sz w:val="24"/>
                <w:szCs w:val="24"/>
              </w:rPr>
              <w:t>Детская площадка;</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Гараж;</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Индивидуальная баня;</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Индивидуальный колодец;</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Индивидуальная водозаборная скважина;</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Подсобное сооружение;</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bCs/>
                <w:spacing w:val="-1"/>
                <w:sz w:val="24"/>
                <w:szCs w:val="24"/>
              </w:rPr>
            </w:pPr>
            <w:r w:rsidRPr="00CD42F8">
              <w:rPr>
                <w:rFonts w:ascii="Times New Roman" w:eastAsia="Times New Roman" w:hAnsi="Times New Roman"/>
                <w:sz w:val="24"/>
                <w:szCs w:val="24"/>
              </w:rPr>
              <w:t>Вспомогательное сооружение.</w:t>
            </w:r>
          </w:p>
        </w:tc>
      </w:tr>
      <w:tr w:rsidR="00CD42F8" w:rsidRPr="00CD42F8" w:rsidTr="00CD42F8">
        <w:trPr>
          <w:trHeight w:val="1070"/>
        </w:trPr>
        <w:tc>
          <w:tcPr>
            <w:tcW w:w="5868"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земельных участков</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lastRenderedPageBreak/>
              <w:t>Основные</w:t>
            </w:r>
          </w:p>
        </w:tc>
      </w:tr>
      <w:tr w:rsidR="00CD42F8" w:rsidRPr="00CD42F8" w:rsidTr="00CD42F8">
        <w:trPr>
          <w:trHeight w:val="531"/>
        </w:trPr>
        <w:tc>
          <w:tcPr>
            <w:tcW w:w="5868"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i/>
                <w:spacing w:val="-1"/>
                <w:sz w:val="24"/>
                <w:szCs w:val="24"/>
              </w:rPr>
            </w:pPr>
            <w:r w:rsidRPr="00CD42F8">
              <w:rPr>
                <w:rFonts w:ascii="Times New Roman" w:eastAsia="Times New Roman" w:hAnsi="Times New Roman"/>
                <w:sz w:val="24"/>
                <w:szCs w:val="24"/>
              </w:rPr>
              <w:t>Для индивидуального жилищного строительства (код 2.1)</w:t>
            </w:r>
          </w:p>
        </w:tc>
        <w:tc>
          <w:tcPr>
            <w:tcW w:w="3672"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Индивидуальный жилой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p>
        </w:tc>
      </w:tr>
    </w:tbl>
    <w:p w:rsidR="00CD42F8" w:rsidRPr="00CD42F8" w:rsidRDefault="00CD42F8" w:rsidP="00CD42F8">
      <w:pPr>
        <w:widowControl w:val="0"/>
        <w:autoSpaceDE w:val="0"/>
        <w:autoSpaceDN w:val="0"/>
        <w:adjustRightInd w:val="0"/>
        <w:spacing w:after="0" w:line="240" w:lineRule="auto"/>
        <w:jc w:val="both"/>
        <w:rPr>
          <w:rFonts w:ascii="Times New Roman" w:eastAsia="Times New Roman" w:hAnsi="Times New Roman" w:cs="Arial"/>
          <w:b/>
          <w:sz w:val="28"/>
          <w:szCs w:val="20"/>
        </w:rPr>
      </w:pPr>
      <w:r w:rsidRPr="00CD42F8">
        <w:rPr>
          <w:rFonts w:ascii="Times New Roman" w:eastAsia="Times New Roman" w:hAnsi="Times New Roman" w:cs="Times New Roman"/>
          <w:b/>
          <w:i/>
          <w:sz w:val="28"/>
          <w:szCs w:val="28"/>
        </w:rPr>
        <w:t>(в ред. от 14.07.2017 № 17/1</w:t>
      </w:r>
      <w:r w:rsidRPr="00CD42F8">
        <w:rPr>
          <w:rFonts w:ascii="Times New Roman" w:eastAsia="Times New Roman" w:hAnsi="Times New Roman" w:cs="Times New Roman"/>
          <w:b/>
          <w:sz w:val="28"/>
          <w:szCs w:val="28"/>
        </w:rPr>
        <w:t>)</w:t>
      </w: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p>
    <w:p w:rsidR="00CD42F8" w:rsidRPr="00CD42F8" w:rsidRDefault="00CD42F8" w:rsidP="00CD42F8">
      <w:pPr>
        <w:spacing w:after="0" w:line="240" w:lineRule="auto"/>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left" w:pos="1311"/>
          <w:tab w:val="left" w:pos="9781"/>
        </w:tabs>
        <w:spacing w:after="0" w:line="274" w:lineRule="exact"/>
        <w:ind w:right="-82" w:firstLine="453"/>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 </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bookmarkStart w:id="0" w:name="sub_38011"/>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pacing w:after="0" w:line="240" w:lineRule="auto"/>
        <w:ind w:firstLine="540"/>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u w:val="single"/>
        </w:rPr>
        <w:t>Минимальная ширина земельного участка 25 метров;</w:t>
      </w:r>
    </w:p>
    <w:bookmarkEnd w:id="0"/>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u w:val="single"/>
        </w:rPr>
        <w:t>Минимальная площадь земельного участка</w:t>
      </w:r>
      <w:r w:rsidRPr="00CD42F8">
        <w:rPr>
          <w:rFonts w:ascii="Times New Roman" w:eastAsia="Times New Roman" w:hAnsi="Times New Roman" w:cs="Times New Roman"/>
          <w:spacing w:val="-1"/>
          <w:sz w:val="24"/>
          <w:szCs w:val="24"/>
        </w:rPr>
        <w:t>:</w:t>
      </w:r>
    </w:p>
    <w:p w:rsidR="00CD42F8" w:rsidRPr="00CD42F8" w:rsidRDefault="00CD42F8" w:rsidP="00CD42F8">
      <w:pPr>
        <w:shd w:val="clear" w:color="auto" w:fill="FFFFFF"/>
        <w:tabs>
          <w:tab w:val="num" w:pos="570"/>
          <w:tab w:val="left" w:pos="9781"/>
        </w:tabs>
        <w:autoSpaceDN w:val="0"/>
        <w:spacing w:after="0" w:line="274" w:lineRule="exact"/>
        <w:ind w:left="570" w:right="7"/>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для индивидуальных жилых домов </w:t>
      </w:r>
      <w:r w:rsidRPr="00CD42F8">
        <w:rPr>
          <w:rFonts w:ascii="Times New Roman" w:eastAsia="Times New Roman" w:hAnsi="Times New Roman" w:cs="Times New Roman"/>
          <w:sz w:val="24"/>
          <w:szCs w:val="24"/>
        </w:rPr>
        <w:t>– 600 кв.м. (включая площадь застройки);</w:t>
      </w:r>
    </w:p>
    <w:p w:rsidR="00CD42F8" w:rsidRPr="00CD42F8" w:rsidRDefault="00CD42F8" w:rsidP="00CD42F8">
      <w:pPr>
        <w:shd w:val="clear" w:color="auto" w:fill="FFFFFF"/>
        <w:tabs>
          <w:tab w:val="num" w:pos="570"/>
          <w:tab w:val="left" w:pos="9781"/>
        </w:tabs>
        <w:autoSpaceDN w:val="0"/>
        <w:spacing w:after="0" w:line="274" w:lineRule="exact"/>
        <w:ind w:left="570" w:right="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для блокированных жилых домов  –  400 кв.м. (включая площадь застройки);</w:t>
      </w:r>
    </w:p>
    <w:p w:rsidR="00CD42F8" w:rsidRPr="00CD42F8" w:rsidRDefault="00CD42F8" w:rsidP="00CD42F8">
      <w:pPr>
        <w:shd w:val="clear" w:color="auto" w:fill="FFFFFF"/>
        <w:tabs>
          <w:tab w:val="num" w:pos="570"/>
          <w:tab w:val="left" w:pos="9781"/>
        </w:tabs>
        <w:autoSpaceDN w:val="0"/>
        <w:spacing w:after="0" w:line="274" w:lineRule="exact"/>
        <w:ind w:right="7" w:firstLine="56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для ведения личного подсобного хозяйства - 1000 кв.м. (включая площадь застройки);</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u w:val="single"/>
        </w:rPr>
      </w:pPr>
      <w:r w:rsidRPr="00CD42F8">
        <w:rPr>
          <w:rFonts w:ascii="Times New Roman" w:eastAsia="Times New Roman" w:hAnsi="Times New Roman" w:cs="Times New Roman"/>
          <w:spacing w:val="-1"/>
          <w:sz w:val="24"/>
          <w:szCs w:val="24"/>
          <w:u w:val="single"/>
        </w:rPr>
        <w:t>Максимальная площадь земельного участка: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для индивидуальных жилых домов - 2000 кв.м. (включая площадь застройки)</w:t>
      </w:r>
    </w:p>
    <w:p w:rsidR="00CD42F8" w:rsidRPr="00CD42F8" w:rsidRDefault="00CD42F8" w:rsidP="00CD42F8">
      <w:pPr>
        <w:shd w:val="clear" w:color="auto" w:fill="FFFFFF"/>
        <w:tabs>
          <w:tab w:val="num" w:pos="570"/>
          <w:tab w:val="left" w:pos="9781"/>
        </w:tabs>
        <w:autoSpaceDN w:val="0"/>
        <w:spacing w:after="0" w:line="274" w:lineRule="exact"/>
        <w:ind w:left="570" w:right="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для ведения личного подсобного хозяйства - 5000 кв.м. (включая площадь застройки);</w:t>
      </w:r>
    </w:p>
    <w:p w:rsidR="00CD42F8" w:rsidRPr="00CD42F8" w:rsidRDefault="00CD42F8" w:rsidP="00CD42F8">
      <w:pPr>
        <w:shd w:val="clear" w:color="auto" w:fill="FFFFFF"/>
        <w:tabs>
          <w:tab w:val="num" w:pos="570"/>
          <w:tab w:val="left" w:pos="9781"/>
        </w:tabs>
        <w:autoSpaceDN w:val="0"/>
        <w:spacing w:after="0" w:line="274" w:lineRule="exact"/>
        <w:ind w:left="570" w:right="7"/>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2)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D42F8" w:rsidRPr="00CD42F8" w:rsidRDefault="00CD42F8" w:rsidP="00CD42F8">
      <w:pPr>
        <w:widowControl w:val="0"/>
        <w:spacing w:after="0" w:line="240" w:lineRule="exact"/>
        <w:ind w:right="16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индивидуальный жилой дом и блокированный жилой дом, должны отстоять от красной линии улицы - не менее чем на 5 м (по линии регулирования застройки, установленной в документации по планировке территории), от проезда - не менее чем на 3 м. Для многоквартирных жилых домов – 3м. В существующей сложившейся застройке индивидуальный жилой дом и блокированный жилой дом могут располагаться по красной линии или с отступом от нее. Расстояние от края проезжей части улицы до линии застройки должно быть не более 25 м (по противопожарным нормам).</w:t>
      </w:r>
    </w:p>
    <w:p w:rsidR="00CD42F8" w:rsidRPr="00CD42F8" w:rsidRDefault="00CD42F8" w:rsidP="00CD42F8">
      <w:pPr>
        <w:widowControl w:val="0"/>
        <w:spacing w:after="0" w:line="240" w:lineRule="exact"/>
        <w:ind w:right="22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До границы соседнего приквартирного участка расстояния по санитарно-бытовым условиям должны быть не менее: от индивидуального блокированного жилого дома - 3 м; от постройки для содержания скота и птицы - 4 м; от других построек (бани, гаража и др.) - 1 м; от стволов высокорослых деревьев - 4 м; средне рослых - 2 м; от кустарника - 1 м.</w:t>
      </w:r>
    </w:p>
    <w:p w:rsidR="00CD42F8" w:rsidRPr="00CD42F8" w:rsidRDefault="00CD42F8" w:rsidP="00CD42F8">
      <w:pPr>
        <w:widowControl w:val="0"/>
        <w:spacing w:after="0" w:line="240" w:lineRule="exact"/>
        <w:ind w:right="22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Помещения для скота и птицы должны иметь изолированный наружный вход, расположенный не ближе 7 м от входа в дом.</w:t>
      </w:r>
    </w:p>
    <w:p w:rsidR="00CD42F8" w:rsidRPr="00CD42F8" w:rsidRDefault="00CD42F8" w:rsidP="00CD42F8">
      <w:pPr>
        <w:widowControl w:val="0"/>
        <w:spacing w:after="0" w:line="240" w:lineRule="exact"/>
        <w:ind w:right="22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Вспомогательные строения, за исключением гаражей, размещать со стороны улицы не допускается.</w:t>
      </w:r>
    </w:p>
    <w:p w:rsidR="00CD42F8" w:rsidRPr="00CD42F8" w:rsidRDefault="00CD42F8" w:rsidP="00CD42F8">
      <w:pPr>
        <w:widowControl w:val="0"/>
        <w:spacing w:after="0" w:line="240" w:lineRule="exact"/>
        <w:ind w:right="22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Расстояние от окон жилых комнат до стен соседнего дома, хозяйственных и прочих строений, расположенных на соседних земельных участках, должно быть не менее 6 м.</w:t>
      </w: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lastRenderedPageBreak/>
        <w:t xml:space="preserve">для всех основных строений количество надземных этажей – не более трех этажей (включая  мансардный этаж) и высота от уровня земли: до верха плоской крыши – не более </w:t>
      </w:r>
      <w:smartTag w:uri="urn:schemas-microsoft-com:office:smarttags" w:element="metricconverter">
        <w:smartTagPr>
          <w:attr w:name="ProductID" w:val="8,6 м"/>
        </w:smartTagPr>
        <w:r w:rsidRPr="00CD42F8">
          <w:rPr>
            <w:rFonts w:ascii="Times New Roman" w:eastAsia="Times New Roman" w:hAnsi="Times New Roman" w:cs="Times New Roman"/>
            <w:bCs/>
            <w:sz w:val="24"/>
            <w:szCs w:val="24"/>
          </w:rPr>
          <w:t>8,6 м</w:t>
        </w:r>
      </w:smartTag>
      <w:r w:rsidRPr="00CD42F8">
        <w:rPr>
          <w:rFonts w:ascii="Times New Roman" w:eastAsia="Times New Roman" w:hAnsi="Times New Roman" w:cs="Times New Roman"/>
          <w:bCs/>
          <w:sz w:val="24"/>
          <w:szCs w:val="24"/>
        </w:rPr>
        <w:t xml:space="preserve">; до конька скатной крыши – не более </w:t>
      </w:r>
      <w:smartTag w:uri="urn:schemas-microsoft-com:office:smarttags" w:element="metricconverter">
        <w:smartTagPr>
          <w:attr w:name="ProductID" w:val="10 м"/>
        </w:smartTagPr>
        <w:r w:rsidRPr="00CD42F8">
          <w:rPr>
            <w:rFonts w:ascii="Times New Roman" w:eastAsia="Times New Roman" w:hAnsi="Times New Roman" w:cs="Times New Roman"/>
            <w:bCs/>
            <w:sz w:val="24"/>
            <w:szCs w:val="24"/>
          </w:rPr>
          <w:t>10 м</w:t>
        </w:r>
      </w:smartTag>
      <w:r w:rsidRPr="00CD42F8">
        <w:rPr>
          <w:rFonts w:ascii="Times New Roman" w:eastAsia="Times New Roman" w:hAnsi="Times New Roman" w:cs="Times New Roman"/>
          <w:bCs/>
          <w:sz w:val="24"/>
          <w:szCs w:val="24"/>
        </w:rPr>
        <w:t>;</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CD42F8">
          <w:rPr>
            <w:rFonts w:ascii="Times New Roman" w:eastAsia="Times New Roman" w:hAnsi="Times New Roman" w:cs="Times New Roman"/>
            <w:sz w:val="24"/>
            <w:szCs w:val="24"/>
          </w:rPr>
          <w:t>4 м</w:t>
        </w:r>
      </w:smartTag>
      <w:r w:rsidRPr="00CD42F8">
        <w:rPr>
          <w:rFonts w:ascii="Times New Roman" w:eastAsia="Times New Roman" w:hAnsi="Times New Roman" w:cs="Times New Roman"/>
          <w:sz w:val="24"/>
          <w:szCs w:val="24"/>
        </w:rPr>
        <w:t xml:space="preserve"> , до конька скатной крыши не более 6м</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p>
    <w:p w:rsidR="00CD42F8" w:rsidRPr="00CD42F8" w:rsidRDefault="00CD42F8" w:rsidP="004A0024">
      <w:pPr>
        <w:widowControl w:val="0"/>
        <w:numPr>
          <w:ilvl w:val="0"/>
          <w:numId w:val="25"/>
        </w:numPr>
        <w:tabs>
          <w:tab w:val="left" w:pos="1200"/>
        </w:tabs>
        <w:spacing w:after="0" w:line="240" w:lineRule="exact"/>
        <w:ind w:left="380" w:firstLine="56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усадебных жилых домов - не более 60 %;</w:t>
      </w:r>
    </w:p>
    <w:p w:rsidR="00CD42F8" w:rsidRPr="00CD42F8" w:rsidRDefault="00CD42F8" w:rsidP="004A0024">
      <w:pPr>
        <w:widowControl w:val="0"/>
        <w:numPr>
          <w:ilvl w:val="0"/>
          <w:numId w:val="25"/>
        </w:numPr>
        <w:tabs>
          <w:tab w:val="left" w:pos="1200"/>
        </w:tabs>
        <w:spacing w:after="0" w:line="240" w:lineRule="exact"/>
        <w:ind w:left="380" w:firstLine="56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ведения ЛПХ – не более 60 %;</w:t>
      </w:r>
    </w:p>
    <w:p w:rsidR="00CD42F8" w:rsidRPr="00CD42F8" w:rsidRDefault="00CD42F8" w:rsidP="004A0024">
      <w:pPr>
        <w:widowControl w:val="0"/>
        <w:numPr>
          <w:ilvl w:val="0"/>
          <w:numId w:val="25"/>
        </w:numPr>
        <w:tabs>
          <w:tab w:val="left" w:pos="1200"/>
        </w:tabs>
        <w:spacing w:after="256" w:line="240" w:lineRule="exact"/>
        <w:ind w:left="380" w:firstLine="56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блокированных жилых домов - не более 80 %;</w:t>
      </w:r>
    </w:p>
    <w:p w:rsidR="00CD42F8" w:rsidRPr="00CD42F8" w:rsidRDefault="00CD42F8" w:rsidP="004A0024">
      <w:pPr>
        <w:widowControl w:val="0"/>
        <w:numPr>
          <w:ilvl w:val="0"/>
          <w:numId w:val="25"/>
        </w:numPr>
        <w:tabs>
          <w:tab w:val="left" w:pos="1200"/>
        </w:tabs>
        <w:spacing w:after="256" w:line="240" w:lineRule="exact"/>
        <w:ind w:left="380" w:firstLine="56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многоквартирных жилых домов - не более 80 %.</w:t>
      </w: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5) иные показатели:</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Общая площадь магазина не более </w:t>
      </w:r>
      <w:smartTag w:uri="urn:schemas-microsoft-com:office:smarttags" w:element="metricconverter">
        <w:smartTagPr>
          <w:attr w:name="ProductID" w:val="150 кв. м"/>
        </w:smartTagPr>
        <w:r w:rsidRPr="00CD42F8">
          <w:rPr>
            <w:rFonts w:ascii="Times New Roman" w:eastAsia="Times New Roman" w:hAnsi="Times New Roman" w:cs="Times New Roman"/>
            <w:sz w:val="24"/>
            <w:szCs w:val="24"/>
          </w:rPr>
          <w:t>150 кв.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Общая площадь поликлиники не более 600 кв.м.</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Общая площадь кафе, закусочной, столовой не более 400 кв.м.</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tabs>
          <w:tab w:val="left" w:pos="9781"/>
        </w:tabs>
        <w:spacing w:after="0" w:line="240" w:lineRule="auto"/>
        <w:ind w:left="933" w:right="-82" w:hanging="933"/>
        <w:jc w:val="both"/>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z w:val="24"/>
          <w:szCs w:val="24"/>
        </w:rPr>
        <w:t xml:space="preserve">1. </w:t>
      </w:r>
      <w:r w:rsidRPr="00CD42F8">
        <w:rPr>
          <w:rFonts w:ascii="Times New Roman" w:eastAsia="Times New Roman" w:hAnsi="Times New Roman" w:cs="Times New Roman"/>
          <w:b/>
          <w:bCs/>
          <w:sz w:val="24"/>
          <w:szCs w:val="24"/>
          <w:u w:val="single"/>
        </w:rPr>
        <w:t>Виды ограничений использования земельных участков и объектов капитального строительства  в водоохраной зоне водного объекта</w:t>
      </w:r>
    </w:p>
    <w:p w:rsidR="00CD42F8" w:rsidRPr="00CD42F8" w:rsidRDefault="00CD42F8" w:rsidP="00CD42F8">
      <w:pPr>
        <w:tabs>
          <w:tab w:val="left" w:pos="1254"/>
          <w:tab w:val="left" w:pos="9690"/>
          <w:tab w:val="left" w:pos="9747"/>
        </w:tabs>
        <w:spacing w:after="0" w:line="240" w:lineRule="auto"/>
        <w:ind w:right="-107"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 водоохранной зоне запрещаются: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использование сточных вод в целях регулирования плодородия почв;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сброс сточных, в том числе дренажных, вод; </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b/>
          <w:bCs/>
          <w:sz w:val="24"/>
          <w:szCs w:val="24"/>
        </w:rPr>
      </w:pPr>
    </w:p>
    <w:p w:rsidR="00CD42F8" w:rsidRPr="00CD42F8" w:rsidRDefault="00CD42F8" w:rsidP="004A0024">
      <w:pPr>
        <w:numPr>
          <w:ilvl w:val="0"/>
          <w:numId w:val="7"/>
        </w:numPr>
        <w:tabs>
          <w:tab w:val="num" w:pos="426"/>
          <w:tab w:val="left" w:pos="9781"/>
        </w:tabs>
        <w:spacing w:after="0" w:line="240" w:lineRule="auto"/>
        <w:ind w:right="-81" w:hanging="1080"/>
        <w:jc w:val="both"/>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z w:val="24"/>
          <w:szCs w:val="24"/>
          <w:u w:val="single"/>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CD42F8" w:rsidRPr="00CD42F8" w:rsidRDefault="00CD42F8" w:rsidP="00CD42F8">
      <w:pPr>
        <w:tabs>
          <w:tab w:val="num" w:pos="399"/>
          <w:tab w:val="num" w:pos="1040"/>
          <w:tab w:val="left" w:pos="9781"/>
        </w:tabs>
        <w:spacing w:after="0" w:line="240" w:lineRule="auto"/>
        <w:ind w:right="-81"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D42F8" w:rsidRPr="00CD42F8" w:rsidRDefault="00CD42F8" w:rsidP="00CD42F8">
      <w:pPr>
        <w:tabs>
          <w:tab w:val="num" w:pos="0"/>
          <w:tab w:val="left" w:pos="9781"/>
        </w:tabs>
        <w:spacing w:after="0" w:line="240" w:lineRule="auto"/>
        <w:ind w:right="-81"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На территории 1-го пояса зоны санитарной охраны запрещаются:</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размещение жилых и хозяйственно-бытовых зданий;</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проживание людей;</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размещение приемников нечистот и бытовых отходов;</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применение ядохимикатов и удобрений;</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посадка высокоствольных деревьев.</w:t>
      </w:r>
    </w:p>
    <w:p w:rsidR="00CD42F8" w:rsidRPr="00CD42F8" w:rsidRDefault="00CD42F8" w:rsidP="00CD42F8">
      <w:pPr>
        <w:tabs>
          <w:tab w:val="num" w:pos="228"/>
          <w:tab w:val="num" w:pos="1040"/>
          <w:tab w:val="left" w:pos="9781"/>
        </w:tabs>
        <w:spacing w:after="0" w:line="240" w:lineRule="auto"/>
        <w:ind w:right="-81"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D42F8" w:rsidRPr="00CD42F8" w:rsidRDefault="00CD42F8" w:rsidP="00CD42F8">
      <w:pPr>
        <w:tabs>
          <w:tab w:val="left" w:pos="9781"/>
        </w:tabs>
        <w:spacing w:after="0" w:line="240" w:lineRule="auto"/>
        <w:ind w:right="515"/>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60" w:lineRule="exact"/>
        <w:ind w:right="-82" w:firstLine="360"/>
        <w:rPr>
          <w:rFonts w:ascii="Times New Roman" w:eastAsia="Times New Roman" w:hAnsi="Times New Roman" w:cs="Times New Roman"/>
          <w:b/>
          <w:bCs/>
          <w:spacing w:val="-2"/>
          <w:sz w:val="24"/>
          <w:szCs w:val="24"/>
          <w:u w:val="single"/>
        </w:rPr>
      </w:pPr>
      <w:r w:rsidRPr="00CD42F8">
        <w:rPr>
          <w:rFonts w:ascii="Times New Roman" w:eastAsia="Times New Roman" w:hAnsi="Times New Roman" w:cs="Times New Roman"/>
          <w:b/>
          <w:bCs/>
          <w:spacing w:val="-2"/>
          <w:sz w:val="24"/>
          <w:szCs w:val="24"/>
          <w:u w:val="single"/>
        </w:rPr>
        <w:t>3.2 Общественно – деловые зоны</w:t>
      </w:r>
    </w:p>
    <w:p w:rsidR="00CD42F8" w:rsidRPr="00CD42F8" w:rsidRDefault="00CD42F8" w:rsidP="00CD42F8">
      <w:pPr>
        <w:shd w:val="clear" w:color="auto" w:fill="FFFFFF"/>
        <w:tabs>
          <w:tab w:val="left" w:pos="9638"/>
          <w:tab w:val="left" w:pos="9781"/>
        </w:tabs>
        <w:spacing w:after="0" w:line="260" w:lineRule="exact"/>
        <w:ind w:right="-82"/>
        <w:jc w:val="both"/>
        <w:rPr>
          <w:rFonts w:ascii="Times New Roman" w:eastAsia="Times New Roman" w:hAnsi="Times New Roman" w:cs="Times New Roman"/>
          <w:b/>
          <w:bCs/>
          <w:spacing w:val="-2"/>
          <w:sz w:val="24"/>
          <w:szCs w:val="24"/>
        </w:rPr>
      </w:pPr>
    </w:p>
    <w:p w:rsidR="00CD42F8" w:rsidRPr="00CD42F8" w:rsidRDefault="00CD42F8" w:rsidP="00CD42F8">
      <w:pPr>
        <w:shd w:val="clear" w:color="auto" w:fill="FFFFFF"/>
        <w:tabs>
          <w:tab w:val="left" w:pos="9638"/>
          <w:tab w:val="left" w:pos="9781"/>
        </w:tabs>
        <w:spacing w:after="0" w:line="260" w:lineRule="exact"/>
        <w:ind w:right="-82" w:firstLine="360"/>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ОД-1 – </w:t>
      </w:r>
      <w:r w:rsidRPr="00CD42F8">
        <w:rPr>
          <w:rFonts w:ascii="Times New Roman" w:eastAsia="Times New Roman" w:hAnsi="Times New Roman" w:cs="Times New Roman"/>
          <w:b/>
          <w:sz w:val="24"/>
          <w:szCs w:val="24"/>
        </w:rPr>
        <w:t xml:space="preserve">зона </w:t>
      </w:r>
      <w:r w:rsidRPr="00CD42F8">
        <w:rPr>
          <w:rFonts w:ascii="Times New Roman" w:eastAsia="Times New Roman" w:hAnsi="Times New Roman" w:cs="Times New Roman"/>
          <w:b/>
          <w:bCs/>
          <w:sz w:val="24"/>
          <w:szCs w:val="24"/>
        </w:rPr>
        <w:t xml:space="preserve">объектов социального и </w:t>
      </w:r>
      <w:r w:rsidRPr="00CD42F8">
        <w:rPr>
          <w:rFonts w:ascii="Times New Roman" w:eastAsia="Times New Roman" w:hAnsi="Times New Roman" w:cs="Times New Roman"/>
          <w:b/>
          <w:sz w:val="24"/>
          <w:szCs w:val="24"/>
        </w:rPr>
        <w:t>коммунально-бытового</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b/>
          <w:bCs/>
          <w:sz w:val="24"/>
          <w:szCs w:val="24"/>
        </w:rPr>
        <w:t>назначения</w:t>
      </w:r>
    </w:p>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Cs/>
          <w:spacing w:val="4"/>
          <w:sz w:val="24"/>
          <w:szCs w:val="24"/>
        </w:rPr>
      </w:pPr>
      <w:r w:rsidRPr="00CD42F8">
        <w:rPr>
          <w:rFonts w:ascii="Times New Roman" w:eastAsia="Times New Roman" w:hAnsi="Times New Roman" w:cs="Times New Roman"/>
          <w:bCs/>
          <w:spacing w:val="7"/>
          <w:sz w:val="24"/>
          <w:szCs w:val="24"/>
        </w:rPr>
        <w:t xml:space="preserve">Зона предназначена для размещения и функционирования объектов образования, здравоохранения, физической культуры и спорта, </w:t>
      </w:r>
      <w:r w:rsidRPr="00CD42F8">
        <w:rPr>
          <w:rFonts w:ascii="Times New Roman" w:eastAsia="Times New Roman" w:hAnsi="Times New Roman" w:cs="Times New Roman"/>
          <w:bCs/>
          <w:spacing w:val="4"/>
          <w:sz w:val="24"/>
          <w:szCs w:val="24"/>
        </w:rPr>
        <w:t>культуры, эксплуатации жилых домов,  их реконструкции</w:t>
      </w:r>
    </w:p>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
          <w:bCs/>
          <w:spacing w:val="4"/>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1262"/>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Социальное обслуживание (код 3.2)</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Почта-телеграф;</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Служба занятости;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Детский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ветерана;</w:t>
            </w:r>
          </w:p>
        </w:tc>
      </w:tr>
      <w:tr w:rsidR="00CD42F8" w:rsidRPr="00CD42F8" w:rsidTr="00CD42F8">
        <w:trPr>
          <w:trHeight w:val="1408"/>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Здравоохранение (код 3.4)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Аптека;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 первой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Поликлиника;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Фельдшерско-акушерский пункт;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Стоматологический кабинет;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Больница;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Станция скорой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Выдвижные пункты скорой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Диагностический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Медико-реабилитационные и коррекционные учреждения для детей</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Образование и просвещение (код 3.5)</w:t>
            </w:r>
          </w:p>
        </w:tc>
        <w:tc>
          <w:tcPr>
            <w:tcW w:w="39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Детский сад;</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Объект дошкольного образования;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Общеобразовательная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Музыкальная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Школа искусств;</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детского творчества;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Среднее специальное учебное заведение;</w:t>
            </w:r>
          </w:p>
          <w:p w:rsidR="00CD42F8" w:rsidRPr="00CD42F8" w:rsidRDefault="00CD42F8" w:rsidP="00CD42F8">
            <w:pPr>
              <w:shd w:val="clear" w:color="auto" w:fill="FFFFFF"/>
              <w:tabs>
                <w:tab w:val="num" w:pos="1311"/>
                <w:tab w:val="left" w:pos="9638"/>
                <w:tab w:val="left" w:pos="9781"/>
              </w:tabs>
              <w:spacing w:after="0" w:line="274" w:lineRule="exact"/>
              <w:ind w:right="-82"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Профессионально-техническое училище</w:t>
            </w:r>
          </w:p>
        </w:tc>
      </w:tr>
      <w:tr w:rsidR="00CD42F8" w:rsidRPr="00CD42F8" w:rsidTr="00CD42F8">
        <w:trPr>
          <w:trHeight w:val="1120"/>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Культурное развитие (код 3.6)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Библиотека;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Культурно - досуговый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Клуб;</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культуры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Музей</w:t>
            </w:r>
          </w:p>
        </w:tc>
      </w:tr>
      <w:tr w:rsidR="00CD42F8" w:rsidRPr="00CD42F8" w:rsidTr="00CD42F8">
        <w:trPr>
          <w:trHeight w:val="516"/>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Спорт (код 5.1)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Спортзал;</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Зал рекреации;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Бассейн;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Спортклуб;</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Стадион;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lastRenderedPageBreak/>
              <w:t>Спорткомплекс</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Общее пользование территории (код 12.0)</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vAlign w:val="center"/>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ШРП, ГРП;</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tc>
      </w:tr>
      <w:tr w:rsidR="00CD42F8" w:rsidRPr="00CD42F8" w:rsidTr="00CD42F8">
        <w:trPr>
          <w:trHeight w:val="1546"/>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Бытовое обслуживание (код 3.3)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Пошивочное ателье;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Мастерская мелкого ремонта; Парикмахерская и иные объекты обслуживания;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Общественная баня;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978"/>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питание (код 4.6)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Закусочная;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Столовая;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Кафе</w:t>
            </w:r>
          </w:p>
        </w:tc>
      </w:tr>
      <w:tr w:rsidR="00CD42F8" w:rsidRPr="00CD42F8" w:rsidTr="00CD42F8">
        <w:trPr>
          <w:trHeight w:val="718"/>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Обслуживание автотранспорта (код 4.9)</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боксового типа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 для легкового автотранспорта</w:t>
            </w:r>
          </w:p>
        </w:tc>
      </w:tr>
      <w:tr w:rsidR="00CD42F8" w:rsidRPr="00CD42F8" w:rsidTr="00CD42F8">
        <w:trPr>
          <w:trHeight w:val="677"/>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внутреннего правопорядка (код 8.3)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 милиции;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Отдел внутренних дел</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Встроенные в здания гаражи; </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парковки. </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Общественный туалет</w:t>
            </w:r>
          </w:p>
        </w:tc>
      </w:tr>
    </w:tbl>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
          <w:bCs/>
          <w:spacing w:val="4"/>
          <w:sz w:val="24"/>
          <w:szCs w:val="24"/>
        </w:rPr>
      </w:pP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 xml:space="preserve">СП 42.13330.2011 </w:t>
      </w:r>
      <w:r w:rsidRPr="00CD42F8">
        <w:rPr>
          <w:rFonts w:ascii="Times New Roman" w:eastAsia="Times New Roman" w:hAnsi="Times New Roman" w:cs="Times New Roman"/>
          <w:sz w:val="24"/>
          <w:szCs w:val="24"/>
        </w:rPr>
        <w:lastRenderedPageBreak/>
        <w:t>«Градостроительство.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keepLines/>
        <w:widowControl w:val="0"/>
        <w:tabs>
          <w:tab w:val="left" w:pos="567"/>
          <w:tab w:val="left" w:pos="1211"/>
        </w:tabs>
        <w:suppressAutoHyphens/>
        <w:spacing w:after="0" w:line="240" w:lineRule="auto"/>
        <w:ind w:left="360"/>
        <w:jc w:val="both"/>
        <w:rPr>
          <w:rFonts w:ascii="Times New Roman" w:eastAsia="Calibri"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Минимальный размер земельного участка- </w:t>
      </w:r>
      <w:smartTag w:uri="urn:schemas-microsoft-com:office:smarttags" w:element="metricconverter">
        <w:smartTagPr>
          <w:attr w:name="ProductID" w:val="20 м"/>
        </w:smartTagPr>
        <w:r w:rsidRPr="00CD42F8">
          <w:rPr>
            <w:rFonts w:ascii="Times New Roman" w:eastAsia="Times New Roman" w:hAnsi="Times New Roman" w:cs="Times New Roman"/>
            <w:sz w:val="24"/>
            <w:szCs w:val="24"/>
          </w:rPr>
          <w:t>20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200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CD42F8">
          <w:rPr>
            <w:rFonts w:ascii="Times New Roman" w:eastAsia="Times New Roman" w:hAnsi="Times New Roman" w:cs="Times New Roman"/>
            <w:sz w:val="24"/>
            <w:szCs w:val="24"/>
          </w:rPr>
          <w:t>4 м</w:t>
        </w:r>
      </w:smartTag>
      <w:r w:rsidRPr="00CD42F8">
        <w:rPr>
          <w:rFonts w:ascii="Times New Roman" w:eastAsia="Times New Roman" w:hAnsi="Times New Roman" w:cs="Times New Roman"/>
          <w:sz w:val="24"/>
          <w:szCs w:val="24"/>
        </w:rPr>
        <w:t xml:space="preserve"> , до конька скатной крыши не более 6м</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60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 Доля участков общественной застройки – не менее 40%;</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 Доля озелененных территорий общего пользования – не менее 20%;</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Доля жилой застройки – не более 25%; </w:t>
      </w:r>
    </w:p>
    <w:p w:rsidR="00CD42F8" w:rsidRPr="00CD42F8" w:rsidRDefault="00CD42F8" w:rsidP="00CD42F8">
      <w:pPr>
        <w:spacing w:after="0" w:line="36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 Площадь застроенной объектами территории не менее 50%;</w:t>
      </w:r>
    </w:p>
    <w:p w:rsidR="00CD42F8" w:rsidRPr="00CD42F8" w:rsidRDefault="00CD42F8" w:rsidP="00CD42F8">
      <w:pPr>
        <w:shd w:val="clear" w:color="auto" w:fill="FFFFFF"/>
        <w:tabs>
          <w:tab w:val="left" w:pos="9781"/>
        </w:tabs>
        <w:spacing w:after="0" w:line="274" w:lineRule="exact"/>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 Минимальный отступ зданий от красной линии: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CD42F8">
          <w:rPr>
            <w:rFonts w:ascii="Times New Roman" w:eastAsia="Times New Roman" w:hAnsi="Times New Roman" w:cs="Times New Roman"/>
            <w:sz w:val="24"/>
            <w:szCs w:val="24"/>
          </w:rPr>
          <w:t>25 м</w:t>
        </w:r>
      </w:smartTag>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sidRPr="00CD42F8">
          <w:rPr>
            <w:rFonts w:ascii="Times New Roman" w:eastAsia="Times New Roman" w:hAnsi="Times New Roman" w:cs="Times New Roman"/>
            <w:sz w:val="24"/>
            <w:szCs w:val="24"/>
          </w:rPr>
          <w:t>10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74" w:lineRule="exact"/>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CD42F8">
          <w:rPr>
            <w:rFonts w:ascii="Times New Roman" w:eastAsia="Times New Roman" w:hAnsi="Times New Roman" w:cs="Times New Roman"/>
            <w:sz w:val="24"/>
            <w:szCs w:val="24"/>
          </w:rPr>
          <w:t>15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 прочих 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z w:val="24"/>
          <w:szCs w:val="24"/>
        </w:rPr>
      </w:pPr>
      <w:r w:rsidRPr="00CD42F8">
        <w:rPr>
          <w:rFonts w:ascii="Times New Roman" w:eastAsia="Times New Roman" w:hAnsi="Times New Roman" w:cs="Times New Roman"/>
          <w:sz w:val="24"/>
          <w:szCs w:val="24"/>
        </w:rPr>
        <w:t xml:space="preserve"> 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CD42F8" w:rsidRPr="00CD42F8" w:rsidRDefault="00CD42F8" w:rsidP="00CD42F8">
      <w:pPr>
        <w:tabs>
          <w:tab w:val="left" w:pos="9781"/>
        </w:tabs>
        <w:spacing w:after="0" w:line="240" w:lineRule="auto"/>
        <w:ind w:left="1080" w:right="-81"/>
        <w:jc w:val="both"/>
        <w:rPr>
          <w:rFonts w:ascii="Times New Roman" w:eastAsia="Times New Roman" w:hAnsi="Times New Roman" w:cs="Times New Roman"/>
          <w:b/>
          <w:sz w:val="24"/>
          <w:szCs w:val="24"/>
        </w:rPr>
      </w:pPr>
    </w:p>
    <w:p w:rsidR="00CD42F8" w:rsidRPr="00CD42F8" w:rsidRDefault="00CD42F8" w:rsidP="00CD42F8">
      <w:pPr>
        <w:keepNext/>
        <w:tabs>
          <w:tab w:val="left" w:pos="9638"/>
          <w:tab w:val="left" w:pos="9781"/>
        </w:tabs>
        <w:spacing w:after="0" w:line="240" w:lineRule="auto"/>
        <w:ind w:right="-82" w:firstLine="360"/>
        <w:jc w:val="both"/>
        <w:outlineLvl w:val="4"/>
        <w:rPr>
          <w:rFonts w:ascii="Times New Roman" w:eastAsia="Times New Roman" w:hAnsi="Times New Roman" w:cs="Times New Roman"/>
          <w:b/>
          <w:sz w:val="24"/>
          <w:szCs w:val="24"/>
        </w:rPr>
      </w:pPr>
      <w:r w:rsidRPr="00CD42F8">
        <w:rPr>
          <w:rFonts w:ascii="Times New Roman" w:eastAsia="Times New Roman" w:hAnsi="Times New Roman" w:cs="Times New Roman"/>
          <w:b/>
          <w:bCs/>
          <w:sz w:val="24"/>
          <w:szCs w:val="24"/>
        </w:rPr>
        <w:t xml:space="preserve">ОД-2- </w:t>
      </w:r>
      <w:r w:rsidRPr="00CD42F8">
        <w:rPr>
          <w:rFonts w:ascii="Times New Roman" w:eastAsia="Times New Roman" w:hAnsi="Times New Roman" w:cs="Times New Roman"/>
          <w:b/>
          <w:sz w:val="24"/>
          <w:szCs w:val="24"/>
        </w:rPr>
        <w:t>объектов делового, общественного и коммерческого назначения</w:t>
      </w:r>
    </w:p>
    <w:p w:rsidR="00CD42F8" w:rsidRPr="00CD42F8" w:rsidRDefault="00CD42F8" w:rsidP="00CD42F8">
      <w:pPr>
        <w:spacing w:after="0" w:line="240" w:lineRule="auto"/>
        <w:rPr>
          <w:rFonts w:ascii="Times New Roman" w:eastAsia="Times New Roman" w:hAnsi="Times New Roman" w:cs="Times New Roman"/>
          <w:sz w:val="24"/>
          <w:szCs w:val="24"/>
        </w:rPr>
      </w:pPr>
    </w:p>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Cs/>
          <w:spacing w:val="4"/>
          <w:sz w:val="24"/>
          <w:szCs w:val="24"/>
        </w:rPr>
      </w:pPr>
      <w:r w:rsidRPr="00CD42F8">
        <w:rPr>
          <w:rFonts w:ascii="Times New Roman" w:eastAsia="Times New Roman" w:hAnsi="Times New Roman" w:cs="Times New Roman"/>
          <w:bCs/>
          <w:spacing w:val="7"/>
          <w:sz w:val="24"/>
          <w:szCs w:val="24"/>
        </w:rPr>
        <w:t xml:space="preserve">Зона предназначена для размещения и функционирования объектов образования, здравоохранения, физической культуры и спорта, </w:t>
      </w:r>
      <w:r w:rsidRPr="00CD42F8">
        <w:rPr>
          <w:rFonts w:ascii="Times New Roman" w:eastAsia="Times New Roman" w:hAnsi="Times New Roman" w:cs="Times New Roman"/>
          <w:bCs/>
          <w:spacing w:val="4"/>
          <w:sz w:val="24"/>
          <w:szCs w:val="24"/>
        </w:rPr>
        <w:t xml:space="preserve">культуры, торговли, </w:t>
      </w:r>
      <w:r w:rsidRPr="00CD42F8">
        <w:rPr>
          <w:rFonts w:ascii="Times New Roman" w:eastAsia="Times New Roman" w:hAnsi="Times New Roman" w:cs="Times New Roman"/>
          <w:bCs/>
          <w:spacing w:val="-1"/>
          <w:sz w:val="24"/>
          <w:szCs w:val="24"/>
        </w:rPr>
        <w:t xml:space="preserve">общественного питания, бытового обслуживания, иной коммерческой деятельности, </w:t>
      </w:r>
      <w:r w:rsidRPr="00CD42F8">
        <w:rPr>
          <w:rFonts w:ascii="Times New Roman" w:eastAsia="Times New Roman" w:hAnsi="Times New Roman" w:cs="Times New Roman"/>
          <w:bCs/>
          <w:spacing w:val="-3"/>
          <w:sz w:val="24"/>
          <w:szCs w:val="24"/>
        </w:rPr>
        <w:t xml:space="preserve">кредитно-финансовых </w:t>
      </w:r>
      <w:r w:rsidRPr="00CD42F8">
        <w:rPr>
          <w:rFonts w:ascii="Times New Roman" w:eastAsia="Times New Roman" w:hAnsi="Times New Roman" w:cs="Times New Roman"/>
          <w:bCs/>
          <w:spacing w:val="3"/>
          <w:sz w:val="24"/>
          <w:szCs w:val="24"/>
        </w:rPr>
        <w:t xml:space="preserve">учреждений, </w:t>
      </w:r>
      <w:r w:rsidRPr="00CD42F8">
        <w:rPr>
          <w:rFonts w:ascii="Times New Roman" w:eastAsia="Times New Roman" w:hAnsi="Times New Roman" w:cs="Times New Roman"/>
          <w:bCs/>
          <w:sz w:val="24"/>
          <w:szCs w:val="24"/>
        </w:rPr>
        <w:t xml:space="preserve">юридических и общественных организаций, объектов </w:t>
      </w:r>
      <w:r w:rsidRPr="00CD42F8">
        <w:rPr>
          <w:rFonts w:ascii="Times New Roman" w:eastAsia="Times New Roman" w:hAnsi="Times New Roman" w:cs="Times New Roman"/>
          <w:bCs/>
          <w:spacing w:val="4"/>
          <w:sz w:val="24"/>
          <w:szCs w:val="24"/>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CD42F8" w:rsidRPr="00CD42F8" w:rsidRDefault="00CD42F8" w:rsidP="00CD42F8">
      <w:pPr>
        <w:shd w:val="clear" w:color="auto" w:fill="FFFFFF"/>
        <w:tabs>
          <w:tab w:val="left" w:pos="3341"/>
          <w:tab w:val="left" w:pos="9638"/>
          <w:tab w:val="left" w:pos="9781"/>
        </w:tabs>
        <w:spacing w:after="0" w:line="274" w:lineRule="exact"/>
        <w:ind w:right="-82"/>
        <w:jc w:val="both"/>
        <w:rPr>
          <w:rFonts w:ascii="Times New Roman" w:eastAsia="Times New Roman" w:hAnsi="Times New Roman" w:cs="Times New Roman"/>
          <w:b/>
          <w:bCs/>
          <w:spacing w:val="4"/>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166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Пожарное депо </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Газорегуляторные установки;</w:t>
            </w:r>
          </w:p>
        </w:tc>
      </w:tr>
      <w:tr w:rsidR="00CD42F8" w:rsidRPr="00CD42F8" w:rsidTr="00CD42F8">
        <w:trPr>
          <w:trHeight w:val="178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Бытовое обслуживание (код 3.3)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Пошивочное ателье;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Мастерская мелкого ремонта; Парикмахерская и иные объекты обслуживания;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Общественная баня;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Общественный туалет</w:t>
            </w:r>
          </w:p>
        </w:tc>
      </w:tr>
      <w:tr w:rsidR="00CD42F8" w:rsidRPr="00CD42F8" w:rsidTr="00CD42F8">
        <w:trPr>
          <w:trHeight w:val="1477"/>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Культурное развитие (код 3.6)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Культурно – досуговый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Досуговый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культуры;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Кинотеатр;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Театр-студия;</w:t>
            </w:r>
          </w:p>
        </w:tc>
      </w:tr>
      <w:tr w:rsidR="00CD42F8" w:rsidRPr="00CD42F8" w:rsidTr="00CD42F8">
        <w:trPr>
          <w:trHeight w:val="416"/>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управление (код 3.8)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Здания органов местного самоуправления, </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Суды;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Служба судебных приставов;</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 Нотариальная контора</w:t>
            </w:r>
          </w:p>
        </w:tc>
      </w:tr>
      <w:tr w:rsidR="00CD42F8" w:rsidRPr="00CD42F8" w:rsidTr="00CD42F8">
        <w:trPr>
          <w:trHeight w:val="832"/>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Ветеринарное  обслуживание (код 3.10)</w:t>
            </w:r>
          </w:p>
        </w:tc>
        <w:tc>
          <w:tcPr>
            <w:tcW w:w="3960" w:type="dxa"/>
            <w:vAlign w:val="center"/>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Оказание ветеринарных услуг без содержания животных</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Предпринимательство</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(код 4.0)</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Учреждения и предприятия с использованием индивидуальной формы деятельности</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Деловое управление (код 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Офисы, конторы различных организаций, фирм, компаний;</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Издательства и редакционные офисы;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Нотариальная контора;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Рекламное агентство</w:t>
            </w:r>
          </w:p>
        </w:tc>
      </w:tr>
      <w:tr w:rsidR="00CD42F8" w:rsidRPr="00CD42F8" w:rsidTr="00CD42F8">
        <w:trPr>
          <w:trHeight w:val="78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Объекты торговли (торговые центры, торгово-развлекательные центры (комплексы) (код 4.2)</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Торговые центры,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Выставки товаров</w:t>
            </w:r>
          </w:p>
        </w:tc>
      </w:tr>
      <w:tr w:rsidR="00CD42F8" w:rsidRPr="00CD42F8" w:rsidTr="00CD42F8">
        <w:trPr>
          <w:trHeight w:val="124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Рынки (код 4.3)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Рынок;</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Базар;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Автомобильная стоянка;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w:t>
            </w:r>
          </w:p>
        </w:tc>
      </w:tr>
      <w:tr w:rsidR="00CD42F8" w:rsidRPr="00CD42F8" w:rsidTr="00CD42F8">
        <w:trPr>
          <w:trHeight w:val="887"/>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lastRenderedPageBreak/>
              <w:t>Магазины (код 4.4)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Торговый киоск;</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Торговый павильон;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Магазин</w:t>
            </w:r>
          </w:p>
        </w:tc>
      </w:tr>
      <w:tr w:rsidR="00CD42F8" w:rsidRPr="00CD42F8" w:rsidTr="00CD42F8">
        <w:trPr>
          <w:trHeight w:val="904"/>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Банковская и страховая деятельность (код 4.5)</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Банк;</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Отделение банка;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Здание страховой организации</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питание (код 4.6)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Закусочная;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Столовая;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Ресторан;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Бар</w:t>
            </w:r>
          </w:p>
        </w:tc>
      </w:tr>
      <w:tr w:rsidR="00CD42F8" w:rsidRPr="00CD42F8" w:rsidTr="00CD42F8">
        <w:trPr>
          <w:trHeight w:val="90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Гостиничное обслуживание (код 4.7)</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Гостиница;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Пансионат;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Дом отдыха</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Развлечения (код 4.8)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Дискотека;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Танцевальная площадка;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Видеосалон;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внутреннего правопорядка (код 8.3)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 милиции;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Отдел внутренних дел</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Общее пользование территории (код 12.0)</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31"/>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Для индивидуального жилищного строительства (код 2.1)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Индивидуальный жилой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Малоэтажная многоквартирная жилая застройка (код 2.1.1)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Малоэтажный многоквартирный жилой дом высотой 2- 3 этажа</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Для ведения личного подсобного хозяйства (код 2.2)</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Индивидуальный жилой дом</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Блокированная жилая застройка (код 2.3)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Блокированный жилой дом</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Религиозное использование (код 3.7)</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Церковь;</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Собор;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Храм;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Часовня;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Молельный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священнослужителя;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Воскресная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Семинария;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pacing w:val="-1"/>
                <w:sz w:val="24"/>
                <w:szCs w:val="24"/>
              </w:rPr>
              <w:t>Духовное училище</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Ветеринарное  обслуживание (код 3.10)</w:t>
            </w:r>
          </w:p>
        </w:tc>
        <w:tc>
          <w:tcPr>
            <w:tcW w:w="3960" w:type="dxa"/>
            <w:vAlign w:val="center"/>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Оказание ветеринарных услуг без содержания животных</w:t>
            </w:r>
          </w:p>
        </w:tc>
      </w:tr>
      <w:tr w:rsidR="00CD42F8" w:rsidRPr="00CD42F8" w:rsidTr="00CD42F8">
        <w:trPr>
          <w:trHeight w:val="560"/>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Обслуживание автотранспорта (код 4.9)</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боксового типа;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 для легкового автотранспорта;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Шиномонтаж;</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Автосервис</w:t>
            </w:r>
          </w:p>
        </w:tc>
      </w:tr>
      <w:tr w:rsidR="00CD42F8" w:rsidRPr="00CD42F8" w:rsidTr="00CD42F8">
        <w:trPr>
          <w:trHeight w:val="560"/>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lastRenderedPageBreak/>
              <w:t>Объекты придорожного сервиса (код 4.9.1)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боксового типа;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 для легкового автотранспорта;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Шиномонтаж;</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Автосервис</w:t>
            </w:r>
          </w:p>
        </w:tc>
      </w:tr>
      <w:tr w:rsidR="00CD42F8" w:rsidRPr="00CD42F8" w:rsidTr="00CD42F8">
        <w:trPr>
          <w:trHeight w:val="560"/>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Базовые станции сотовой, радиорелейной и спутниковой связи, иные сооружения связи</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Спортплощадки;</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Детские площадки;</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Наземные гаражи; </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 xml:space="preserve">Парковки. </w:t>
            </w:r>
          </w:p>
        </w:tc>
      </w:tr>
    </w:tbl>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
          <w:bCs/>
          <w:spacing w:val="4"/>
          <w:sz w:val="24"/>
          <w:szCs w:val="24"/>
        </w:rPr>
      </w:pP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pacing w:val="4"/>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Минимальный размер земельного участка- </w:t>
      </w:r>
      <w:smartTag w:uri="urn:schemas-microsoft-com:office:smarttags" w:element="metricconverter">
        <w:smartTagPr>
          <w:attr w:name="ProductID" w:val="20 м"/>
        </w:smartTagPr>
        <w:r w:rsidRPr="00CD42F8">
          <w:rPr>
            <w:rFonts w:ascii="Times New Roman" w:eastAsia="Times New Roman" w:hAnsi="Times New Roman" w:cs="Times New Roman"/>
            <w:sz w:val="24"/>
            <w:szCs w:val="24"/>
          </w:rPr>
          <w:t>20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150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CD42F8">
          <w:rPr>
            <w:rFonts w:ascii="Times New Roman" w:eastAsia="Times New Roman" w:hAnsi="Times New Roman" w:cs="Times New Roman"/>
            <w:sz w:val="24"/>
            <w:szCs w:val="24"/>
          </w:rPr>
          <w:t>4 м</w:t>
        </w:r>
      </w:smartTag>
      <w:r w:rsidRPr="00CD42F8">
        <w:rPr>
          <w:rFonts w:ascii="Times New Roman" w:eastAsia="Times New Roman" w:hAnsi="Times New Roman" w:cs="Times New Roman"/>
          <w:sz w:val="24"/>
          <w:szCs w:val="24"/>
        </w:rPr>
        <w:t xml:space="preserve"> , до конька скатной крыши не более 6м</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60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 Доля участков общественной застройки – не менее 40%;</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 Доля озелененных территорий общего пользования – не менее 20%;</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в) Доля жилой застройки – не более 25%; </w:t>
      </w:r>
    </w:p>
    <w:p w:rsidR="00CD42F8" w:rsidRPr="00CD42F8" w:rsidRDefault="00CD42F8" w:rsidP="00CD42F8">
      <w:pPr>
        <w:spacing w:after="0" w:line="36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 Площадь застроенной объектами территории не менее 50%;</w:t>
      </w:r>
    </w:p>
    <w:p w:rsidR="00CD42F8" w:rsidRPr="00CD42F8" w:rsidRDefault="00CD42F8" w:rsidP="00CD42F8">
      <w:pPr>
        <w:shd w:val="clear" w:color="auto" w:fill="FFFFFF"/>
        <w:tabs>
          <w:tab w:val="left" w:pos="9781"/>
        </w:tabs>
        <w:spacing w:after="0" w:line="274" w:lineRule="exact"/>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 Минимальный отступ зданий от красной линии: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CD42F8">
          <w:rPr>
            <w:rFonts w:ascii="Times New Roman" w:eastAsia="Times New Roman" w:hAnsi="Times New Roman" w:cs="Times New Roman"/>
            <w:sz w:val="24"/>
            <w:szCs w:val="24"/>
          </w:rPr>
          <w:t>25 м</w:t>
        </w:r>
      </w:smartTag>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sidRPr="00CD42F8">
          <w:rPr>
            <w:rFonts w:ascii="Times New Roman" w:eastAsia="Times New Roman" w:hAnsi="Times New Roman" w:cs="Times New Roman"/>
            <w:sz w:val="24"/>
            <w:szCs w:val="24"/>
          </w:rPr>
          <w:t>10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74" w:lineRule="exact"/>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CD42F8">
          <w:rPr>
            <w:rFonts w:ascii="Times New Roman" w:eastAsia="Times New Roman" w:hAnsi="Times New Roman" w:cs="Times New Roman"/>
            <w:sz w:val="24"/>
            <w:szCs w:val="24"/>
          </w:rPr>
          <w:t>15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 прочих 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z w:val="24"/>
          <w:szCs w:val="24"/>
        </w:rPr>
      </w:pPr>
      <w:r w:rsidRPr="00CD42F8">
        <w:rPr>
          <w:rFonts w:ascii="Times New Roman" w:eastAsia="Times New Roman" w:hAnsi="Times New Roman" w:cs="Times New Roman"/>
          <w:sz w:val="24"/>
          <w:szCs w:val="24"/>
        </w:rPr>
        <w:t xml:space="preserve"> 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CD42F8" w:rsidRPr="00CD42F8" w:rsidRDefault="00CD42F8" w:rsidP="00CD42F8">
      <w:pPr>
        <w:keepLines/>
        <w:widowControl w:val="0"/>
        <w:tabs>
          <w:tab w:val="left" w:pos="567"/>
          <w:tab w:val="left" w:pos="1211"/>
        </w:tabs>
        <w:suppressAutoHyphens/>
        <w:spacing w:after="0" w:line="240" w:lineRule="auto"/>
        <w:jc w:val="both"/>
        <w:rPr>
          <w:rFonts w:ascii="Times New Roman" w:eastAsia="Calibri" w:hAnsi="Times New Roman" w:cs="Times New Roman"/>
          <w:b/>
          <w:bCs/>
          <w:spacing w:val="-1"/>
          <w:sz w:val="24"/>
          <w:szCs w:val="24"/>
        </w:rPr>
      </w:pPr>
    </w:p>
    <w:p w:rsidR="00CD42F8" w:rsidRPr="00CD42F8" w:rsidRDefault="00CD42F8" w:rsidP="00CD42F8">
      <w:pPr>
        <w:shd w:val="clear" w:color="auto" w:fill="FFFFFF"/>
        <w:tabs>
          <w:tab w:val="left" w:pos="570"/>
          <w:tab w:val="left" w:pos="9781"/>
        </w:tabs>
        <w:spacing w:after="0" w:line="260" w:lineRule="exact"/>
        <w:ind w:right="-50" w:firstLine="570"/>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ОД-3 - </w:t>
      </w:r>
      <w:r w:rsidRPr="00CD42F8">
        <w:rPr>
          <w:rFonts w:ascii="Times New Roman" w:eastAsia="Times New Roman" w:hAnsi="Times New Roman" w:cs="Times New Roman"/>
          <w:b/>
          <w:sz w:val="24"/>
          <w:szCs w:val="24"/>
        </w:rPr>
        <w:t>зона объектов религиозного назначения</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sz w:val="24"/>
          <w:szCs w:val="24"/>
        </w:rPr>
      </w:pPr>
    </w:p>
    <w:p w:rsidR="00CD42F8" w:rsidRPr="00CD42F8" w:rsidRDefault="00CD42F8" w:rsidP="00CD42F8">
      <w:pPr>
        <w:spacing w:after="0" w:line="240" w:lineRule="auto"/>
        <w:ind w:firstLine="540"/>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Зона используется для строительства, реконструкции и эксплуатации </w:t>
      </w:r>
      <w:r w:rsidRPr="00CD42F8">
        <w:rPr>
          <w:rFonts w:ascii="Times New Roman" w:eastAsia="Times New Roman" w:hAnsi="Times New Roman" w:cs="Times New Roman"/>
          <w:sz w:val="24"/>
          <w:szCs w:val="24"/>
        </w:rPr>
        <w:t>культовых объектов и сооружений, иных зданий, строений, сооружений, связанных с обслуживанием данной зоны.</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Религиозное использование (код 3.7)</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color w:val="FF0000"/>
                <w:spacing w:val="-1"/>
                <w:sz w:val="24"/>
                <w:szCs w:val="24"/>
              </w:rPr>
            </w:pPr>
            <w:r w:rsidRPr="00CD42F8">
              <w:rPr>
                <w:rFonts w:ascii="Times New Roman" w:eastAsia="Times New Roman" w:hAnsi="Times New Roman" w:cs="Times New Roman"/>
                <w:color w:val="FF0000"/>
                <w:spacing w:val="-1"/>
                <w:sz w:val="24"/>
                <w:szCs w:val="24"/>
              </w:rPr>
              <w:t>Церковь;</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color w:val="FF0000"/>
                <w:spacing w:val="-1"/>
                <w:sz w:val="24"/>
                <w:szCs w:val="24"/>
              </w:rPr>
            </w:pPr>
            <w:r w:rsidRPr="00CD42F8">
              <w:rPr>
                <w:rFonts w:ascii="Times New Roman" w:eastAsia="Times New Roman" w:hAnsi="Times New Roman" w:cs="Times New Roman"/>
                <w:color w:val="FF0000"/>
                <w:spacing w:val="-1"/>
                <w:sz w:val="24"/>
                <w:szCs w:val="24"/>
              </w:rPr>
              <w:t>Молельный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654"/>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Гостиницы, дома приезжих; </w:t>
            </w:r>
          </w:p>
          <w:p w:rsidR="00CD42F8" w:rsidRPr="00CD42F8" w:rsidRDefault="00CD42F8" w:rsidP="00CD42F8">
            <w:pPr>
              <w:shd w:val="clear" w:color="auto" w:fill="FFFFFF"/>
              <w:tabs>
                <w:tab w:val="num" w:pos="627"/>
                <w:tab w:val="left" w:pos="1311"/>
                <w:tab w:val="left" w:pos="9638"/>
                <w:tab w:val="left" w:pos="9781"/>
              </w:tabs>
              <w:spacing w:after="0" w:line="274" w:lineRule="exact"/>
              <w:ind w:left="399" w:right="-5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Жилые дома священнослужителей;</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z w:val="24"/>
                <w:szCs w:val="24"/>
              </w:rPr>
              <w:t>Хозяйственные корпуса;</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Киоски;</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bCs/>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Парковки;</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Мусоросборники;</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Туалеты для прихожан;</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p>
        </w:tc>
      </w:tr>
    </w:tbl>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Минимальный размер земельного участка- </w:t>
      </w:r>
      <w:smartTag w:uri="urn:schemas-microsoft-com:office:smarttags" w:element="metricconverter">
        <w:smartTagPr>
          <w:attr w:name="ProductID" w:val="20 м"/>
        </w:smartTagPr>
        <w:r w:rsidRPr="00CD42F8">
          <w:rPr>
            <w:rFonts w:ascii="Times New Roman" w:eastAsia="Times New Roman" w:hAnsi="Times New Roman" w:cs="Times New Roman"/>
            <w:sz w:val="24"/>
            <w:szCs w:val="24"/>
          </w:rPr>
          <w:t>20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400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80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keepLines/>
        <w:widowControl w:val="0"/>
        <w:tabs>
          <w:tab w:val="left" w:pos="567"/>
          <w:tab w:val="left" w:pos="1211"/>
        </w:tabs>
        <w:suppressAutoHyphens/>
        <w:spacing w:after="0" w:line="240" w:lineRule="auto"/>
        <w:jc w:val="both"/>
        <w:rPr>
          <w:rFonts w:ascii="Times New Roman" w:eastAsia="Calibri" w:hAnsi="Times New Roman" w:cs="Times New Roman"/>
          <w:b/>
          <w:bCs/>
          <w:spacing w:val="-1"/>
          <w:sz w:val="24"/>
          <w:szCs w:val="24"/>
        </w:rPr>
      </w:pPr>
    </w:p>
    <w:p w:rsidR="00CD42F8" w:rsidRPr="00CD42F8" w:rsidRDefault="00CD42F8" w:rsidP="00CD42F8">
      <w:pPr>
        <w:shd w:val="clear" w:color="auto" w:fill="FFFFFF"/>
        <w:tabs>
          <w:tab w:val="left" w:pos="9638"/>
          <w:tab w:val="left" w:pos="9781"/>
        </w:tabs>
        <w:spacing w:after="0" w:line="260" w:lineRule="exact"/>
        <w:ind w:right="-82" w:firstLine="360"/>
        <w:rPr>
          <w:rFonts w:ascii="Times New Roman" w:eastAsia="Times New Roman" w:hAnsi="Times New Roman" w:cs="Times New Roman"/>
          <w:b/>
          <w:bCs/>
          <w:spacing w:val="-1"/>
          <w:sz w:val="24"/>
          <w:szCs w:val="24"/>
          <w:u w:val="single"/>
        </w:rPr>
      </w:pPr>
      <w:r w:rsidRPr="00CD42F8">
        <w:rPr>
          <w:rFonts w:ascii="Times New Roman" w:eastAsia="Times New Roman" w:hAnsi="Times New Roman" w:cs="Times New Roman"/>
          <w:b/>
          <w:bCs/>
          <w:spacing w:val="-1"/>
          <w:sz w:val="24"/>
          <w:szCs w:val="24"/>
          <w:u w:val="single"/>
        </w:rPr>
        <w:t>3.3 Производственные зоны</w:t>
      </w:r>
    </w:p>
    <w:p w:rsidR="00CD42F8" w:rsidRPr="00CD42F8" w:rsidRDefault="00CD42F8" w:rsidP="00CD42F8">
      <w:pPr>
        <w:shd w:val="clear" w:color="auto" w:fill="FFFFFF"/>
        <w:tabs>
          <w:tab w:val="left" w:pos="9638"/>
          <w:tab w:val="left" w:pos="9781"/>
        </w:tabs>
        <w:spacing w:after="0" w:line="274" w:lineRule="exact"/>
        <w:ind w:right="-82"/>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60" w:lineRule="exact"/>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П-1 - зона предприятий </w:t>
      </w:r>
      <w:r w:rsidRPr="00CD42F8">
        <w:rPr>
          <w:rFonts w:ascii="Times New Roman" w:eastAsia="Times New Roman" w:hAnsi="Times New Roman" w:cs="Times New Roman"/>
          <w:b/>
          <w:bCs/>
          <w:sz w:val="24"/>
          <w:szCs w:val="24"/>
          <w:lang w:val="en-US"/>
        </w:rPr>
        <w:t>V</w:t>
      </w:r>
      <w:r w:rsidRPr="00CD42F8">
        <w:rPr>
          <w:rFonts w:ascii="Times New Roman" w:eastAsia="Times New Roman" w:hAnsi="Times New Roman" w:cs="Times New Roman"/>
          <w:b/>
          <w:bCs/>
          <w:sz w:val="24"/>
          <w:szCs w:val="24"/>
        </w:rPr>
        <w:t xml:space="preserve"> класса опасности</w:t>
      </w:r>
    </w:p>
    <w:p w:rsidR="00CD42F8" w:rsidRPr="00CD42F8" w:rsidRDefault="00CD42F8" w:rsidP="00CD42F8">
      <w:pPr>
        <w:shd w:val="clear" w:color="auto" w:fill="FFFFFF"/>
        <w:tabs>
          <w:tab w:val="left" w:pos="9638"/>
          <w:tab w:val="left" w:pos="9781"/>
        </w:tabs>
        <w:spacing w:after="0" w:line="260"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Зона предназначена для размещения и функционирования промышленных </w:t>
      </w:r>
      <w:r w:rsidRPr="00CD42F8">
        <w:rPr>
          <w:rFonts w:ascii="Times New Roman" w:eastAsia="Times New Roman" w:hAnsi="Times New Roman" w:cs="Times New Roman"/>
          <w:b/>
          <w:bCs/>
          <w:spacing w:val="11"/>
          <w:sz w:val="24"/>
          <w:szCs w:val="24"/>
        </w:rPr>
        <w:t>предприятий</w:t>
      </w:r>
      <w:r w:rsidRPr="00CD42F8">
        <w:rPr>
          <w:rFonts w:ascii="Times New Roman" w:eastAsia="Times New Roman" w:hAnsi="Times New Roman" w:cs="Times New Roman"/>
          <w:b/>
          <w:bCs/>
          <w:sz w:val="24"/>
          <w:szCs w:val="24"/>
        </w:rPr>
        <w:t xml:space="preserve">, производственных баз коммунального хозяйства и торговли, объектов дорожного сервиса, складских объектов, имеющих </w:t>
      </w:r>
      <w:r w:rsidRPr="00CD42F8">
        <w:rPr>
          <w:rFonts w:ascii="Times New Roman" w:eastAsia="Times New Roman" w:hAnsi="Times New Roman" w:cs="Times New Roman"/>
          <w:b/>
          <w:bCs/>
          <w:sz w:val="24"/>
          <w:szCs w:val="24"/>
          <w:lang w:val="en-US"/>
        </w:rPr>
        <w:t>V</w:t>
      </w:r>
      <w:r w:rsidRPr="00CD42F8">
        <w:rPr>
          <w:rFonts w:ascii="Times New Roman" w:eastAsia="Times New Roman" w:hAnsi="Times New Roman" w:cs="Times New Roman"/>
          <w:b/>
          <w:bCs/>
          <w:sz w:val="24"/>
          <w:szCs w:val="24"/>
        </w:rPr>
        <w:t xml:space="preserve"> класс опасности по санитарной классификации СанПиН 2.2.1/2.1.1. 1200-03.</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Скотоводство (код 1.8)</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Содержание и разведение сельскохозяйственных животных (КРС до 50 голов);</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Здания и сооружения для содержания и разведения КРС; </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p>
        </w:tc>
      </w:tr>
      <w:tr w:rsidR="00CD42F8" w:rsidRPr="00CD42F8" w:rsidTr="00CD42F8">
        <w:trPr>
          <w:trHeight w:val="997"/>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Хранение и переработка сельскохозяйственной продукции (код 1.15)</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Здания и сооружения для хранения первичной и глубокой переработки сельскохозяйственной продукции;</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Сушильный цех</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lastRenderedPageBreak/>
              <w:t>Коммунальное обслуживание (код 3.1)</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Электроподстанция;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Насосная 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Производственные базы коммунальных предприятий</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Деловое управление (код 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Офисы, конторы различных организаций, фирм, компаний</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Обслуживание автотранспорта (код 4.9)</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для легкового автотранспорта;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Стоянка;</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Объекты придорожного сервиса</w:t>
            </w:r>
            <w:r w:rsidRPr="00CD42F8">
              <w:rPr>
                <w:rFonts w:ascii="Times New Roman" w:eastAsia="Times New Roman" w:hAnsi="Times New Roman" w:cs="Times New Roman"/>
                <w:sz w:val="24"/>
                <w:szCs w:val="24"/>
                <w:lang w:val="en-US"/>
              </w:rPr>
              <w:t xml:space="preserve"> (4</w:t>
            </w:r>
            <w:r w:rsidRPr="00CD42F8">
              <w:rPr>
                <w:rFonts w:ascii="Times New Roman" w:eastAsia="Times New Roman" w:hAnsi="Times New Roman" w:cs="Times New Roman"/>
                <w:sz w:val="24"/>
                <w:szCs w:val="24"/>
              </w:rPr>
              <w:t>.9.1)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АЗС;</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Шиномонтаж;</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Автосервис;</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Автомойка;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 Магазин;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Придорожное 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Мотель</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Недропользование (6.1)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Карьер</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Пищевая промышленность (код 6.4)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Консервирование;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Копчение;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Хлебопечение</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Строительная промышленность (код 6.6)</w:t>
            </w:r>
          </w:p>
          <w:p w:rsidR="00CD42F8" w:rsidRPr="00CD42F8" w:rsidRDefault="00CD42F8" w:rsidP="00CD42F8">
            <w:pPr>
              <w:spacing w:after="0" w:line="240" w:lineRule="auto"/>
              <w:rPr>
                <w:rFonts w:ascii="Times New Roman" w:eastAsia="Times New Roman" w:hAnsi="Times New Roman" w:cs="Times New Roman"/>
                <w:sz w:val="24"/>
                <w:szCs w:val="24"/>
              </w:rPr>
            </w:pPr>
          </w:p>
          <w:p w:rsidR="00CD42F8" w:rsidRPr="00CD42F8" w:rsidRDefault="00CD42F8" w:rsidP="00CD42F8">
            <w:pPr>
              <w:shd w:val="clear" w:color="auto" w:fill="FFFFFF"/>
              <w:tabs>
                <w:tab w:val="num" w:pos="-4"/>
                <w:tab w:val="left" w:pos="9638"/>
                <w:tab w:val="left" w:pos="9781"/>
              </w:tabs>
              <w:spacing w:after="0" w:line="288" w:lineRule="exact"/>
              <w:ind w:left="-4" w:right="-82"/>
              <w:jc w:val="both"/>
              <w:rPr>
                <w:rFonts w:ascii="Times New Roman" w:eastAsia="Times New Roman" w:hAnsi="Times New Roman" w:cs="Times New Roman"/>
                <w:b/>
                <w:i/>
                <w:sz w:val="24"/>
                <w:szCs w:val="24"/>
              </w:rPr>
            </w:pP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 xml:space="preserve">Объекты предназначенные для производства: строительных материалов (пиломатериалов), столярной продукции, сборных домов или их частей и тому подобной продукции </w:t>
            </w:r>
          </w:p>
        </w:tc>
      </w:tr>
      <w:tr w:rsidR="00CD42F8" w:rsidRPr="00CD42F8" w:rsidTr="00CD42F8">
        <w:trPr>
          <w:trHeight w:val="58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4"/>
                <w:szCs w:val="24"/>
              </w:rPr>
              <w:t>Б</w:t>
            </w:r>
            <w:r w:rsidRPr="00CD42F8">
              <w:rPr>
                <w:rFonts w:ascii="Times New Roman" w:eastAsia="Times New Roman" w:hAnsi="Times New Roman" w:cs="Times New Roman"/>
                <w:sz w:val="26"/>
                <w:szCs w:val="26"/>
              </w:rPr>
              <w:t>азовая станция сотовой связи;</w:t>
            </w:r>
            <w:r w:rsidRPr="00CD42F8">
              <w:rPr>
                <w:rFonts w:ascii="Times New Roman" w:eastAsia="Times New Roman" w:hAnsi="Times New Roman" w:cs="Times New Roman"/>
                <w:sz w:val="24"/>
                <w:szCs w:val="24"/>
              </w:rPr>
              <w:t xml:space="preserve"> </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Склады (код 6.9)</w:t>
            </w: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Промышленная база;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43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Магазины (код 4.4)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Торговый киоск;</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Торговый павильон;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Магазин</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питание (код 4.6)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Закусочная;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Столовая</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Отдельно стоящие гаражи боксового типа;</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Открытые стоянки легковых автомобилей;</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Административные здания;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Бытовые здания</w:t>
            </w:r>
          </w:p>
        </w:tc>
      </w:tr>
    </w:tbl>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left" w:pos="9638"/>
          <w:tab w:val="left" w:pos="9781"/>
        </w:tabs>
        <w:spacing w:after="0" w:line="274" w:lineRule="exact"/>
        <w:ind w:right="-82"/>
        <w:jc w:val="both"/>
        <w:rPr>
          <w:rFonts w:ascii="Times New Roman" w:eastAsia="Times New Roman" w:hAnsi="Times New Roman" w:cs="Times New Roman"/>
          <w:b/>
          <w:bCs/>
          <w:spacing w:val="4"/>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Минимальный размер земельного участка: </w:t>
      </w:r>
      <w:smartTag w:uri="urn:schemas-microsoft-com:office:smarttags" w:element="metricconverter">
        <w:smartTagPr>
          <w:attr w:name="ProductID" w:val="15 метров"/>
        </w:smartTagPr>
        <w:r w:rsidRPr="00CD42F8">
          <w:rPr>
            <w:rFonts w:ascii="Times New Roman" w:eastAsia="Times New Roman" w:hAnsi="Times New Roman" w:cs="Times New Roman"/>
            <w:bCs/>
            <w:sz w:val="24"/>
            <w:szCs w:val="24"/>
          </w:rPr>
          <w:t>15 метров</w:t>
        </w:r>
      </w:smartTag>
      <w:r w:rsidRPr="00CD42F8">
        <w:rPr>
          <w:rFonts w:ascii="Times New Roman" w:eastAsia="Times New Roman" w:hAnsi="Times New Roman" w:cs="Times New Roman"/>
          <w:bCs/>
          <w:sz w:val="24"/>
          <w:szCs w:val="24"/>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w:t>
      </w:r>
      <w:smartTag w:uri="urn:schemas-microsoft-com:office:smarttags" w:element="metricconverter">
        <w:smartTagPr>
          <w:attr w:name="ProductID" w:val="300 м2"/>
        </w:smartTagPr>
        <w:r w:rsidRPr="00CD42F8">
          <w:rPr>
            <w:rFonts w:ascii="Times New Roman" w:eastAsia="Times New Roman" w:hAnsi="Times New Roman" w:cs="Times New Roman"/>
            <w:spacing w:val="-1"/>
            <w:sz w:val="24"/>
            <w:szCs w:val="24"/>
          </w:rPr>
          <w:t xml:space="preserve">300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smartTag>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Предельная высота определяется технологическими требованиями.</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100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tabs>
          <w:tab w:val="left" w:pos="9861"/>
        </w:tabs>
        <w:spacing w:after="0" w:line="240" w:lineRule="auto"/>
        <w:rPr>
          <w:rFonts w:ascii="Times New Roman" w:eastAsia="Times New Roman" w:hAnsi="Times New Roman" w:cs="Times New Roman"/>
          <w:sz w:val="24"/>
          <w:szCs w:val="24"/>
        </w:rPr>
      </w:pPr>
    </w:p>
    <w:p w:rsidR="00CD42F8" w:rsidRPr="00CD42F8" w:rsidRDefault="00CD42F8" w:rsidP="00CD42F8">
      <w:pPr>
        <w:shd w:val="clear" w:color="auto" w:fill="FFFFFF"/>
        <w:tabs>
          <w:tab w:val="num" w:pos="1254"/>
          <w:tab w:val="left" w:pos="9638"/>
          <w:tab w:val="left" w:pos="9781"/>
        </w:tabs>
        <w:spacing w:after="0" w:line="274" w:lineRule="exact"/>
        <w:ind w:right="-82"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П-2 - зона предприятий </w:t>
      </w:r>
      <w:r w:rsidRPr="00CD42F8">
        <w:rPr>
          <w:rFonts w:ascii="Times New Roman" w:eastAsia="Times New Roman" w:hAnsi="Times New Roman" w:cs="Times New Roman"/>
          <w:b/>
          <w:bCs/>
          <w:sz w:val="24"/>
          <w:szCs w:val="24"/>
          <w:lang w:val="en-US"/>
        </w:rPr>
        <w:t>IV</w:t>
      </w:r>
      <w:r w:rsidRPr="00CD42F8">
        <w:rPr>
          <w:rFonts w:ascii="Times New Roman" w:eastAsia="Times New Roman" w:hAnsi="Times New Roman" w:cs="Times New Roman"/>
          <w:b/>
          <w:bCs/>
          <w:sz w:val="24"/>
          <w:szCs w:val="24"/>
        </w:rPr>
        <w:t xml:space="preserve"> класса опасности</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Зона предназначена для размещения и функционирования промышленных </w:t>
      </w:r>
      <w:r w:rsidRPr="00CD42F8">
        <w:rPr>
          <w:rFonts w:ascii="Times New Roman" w:eastAsia="Times New Roman" w:hAnsi="Times New Roman" w:cs="Times New Roman"/>
          <w:b/>
          <w:bCs/>
          <w:spacing w:val="11"/>
          <w:sz w:val="24"/>
          <w:szCs w:val="24"/>
        </w:rPr>
        <w:t xml:space="preserve">предприятий, предприятий дорожной службы, транспорта и связи, </w:t>
      </w:r>
      <w:r w:rsidRPr="00CD42F8">
        <w:rPr>
          <w:rFonts w:ascii="Times New Roman" w:eastAsia="Times New Roman" w:hAnsi="Times New Roman" w:cs="Times New Roman"/>
          <w:b/>
          <w:bCs/>
          <w:spacing w:val="5"/>
          <w:sz w:val="24"/>
          <w:szCs w:val="24"/>
        </w:rPr>
        <w:t xml:space="preserve">производственных баз строительных организаций, предприятий коммунального хозяйства и торговли, </w:t>
      </w:r>
      <w:r w:rsidRPr="00CD42F8">
        <w:rPr>
          <w:rFonts w:ascii="Times New Roman" w:eastAsia="Times New Roman" w:hAnsi="Times New Roman" w:cs="Times New Roman"/>
          <w:b/>
          <w:bCs/>
          <w:sz w:val="24"/>
          <w:szCs w:val="24"/>
        </w:rPr>
        <w:t xml:space="preserve">объектов дорожного сервиса, имеющих </w:t>
      </w:r>
      <w:r w:rsidRPr="00CD42F8">
        <w:rPr>
          <w:rFonts w:ascii="Times New Roman" w:eastAsia="Times New Roman" w:hAnsi="Times New Roman" w:cs="Times New Roman"/>
          <w:b/>
          <w:bCs/>
          <w:sz w:val="24"/>
          <w:szCs w:val="24"/>
          <w:lang w:val="en-US"/>
        </w:rPr>
        <w:t>IV</w:t>
      </w:r>
      <w:r w:rsidRPr="00CD42F8">
        <w:rPr>
          <w:rFonts w:ascii="Times New Roman" w:eastAsia="Times New Roman" w:hAnsi="Times New Roman" w:cs="Times New Roman"/>
          <w:b/>
          <w:bCs/>
          <w:sz w:val="24"/>
          <w:szCs w:val="24"/>
        </w:rPr>
        <w:t xml:space="preserve"> класс опасности по санитарной классификации СанПиН 2.2.1/2.1.1. 1200-03.</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Скотоводство (код 1.8)</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Содержание и разведение сельскохозяйственных животных (КРС до 100 голов);</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Здания и сооружения для содержания и разведения КРС; </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Хранение и переработка сельскохозяйственной продукции (код 1.15)</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Здания и сооружения для хранения первичной и глубокой переработки сельскохозяйственной продукции;</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Сушильный цех</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Электроподстанция;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Санитарно-технические сооружения;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tc>
      </w:tr>
      <w:tr w:rsidR="00CD42F8" w:rsidRPr="00CD42F8" w:rsidTr="00CD42F8">
        <w:trPr>
          <w:trHeight w:val="69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Деловое управление (код 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Офисы, конторы различных организаций, фирм, компаний</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Гостиничное обслуживание (код 4.7)</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Мотель</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Обслуживание автотранспорта (код 4.9)</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для легкового автотранспорта;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Стоянка;</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Объекты придорожного сервиса</w:t>
            </w:r>
            <w:r w:rsidRPr="00CD42F8">
              <w:rPr>
                <w:rFonts w:ascii="Times New Roman" w:eastAsia="Times New Roman" w:hAnsi="Times New Roman" w:cs="Times New Roman"/>
                <w:sz w:val="24"/>
                <w:szCs w:val="24"/>
                <w:lang w:val="en-US"/>
              </w:rPr>
              <w:t xml:space="preserve"> (4</w:t>
            </w:r>
            <w:r w:rsidRPr="00CD42F8">
              <w:rPr>
                <w:rFonts w:ascii="Times New Roman" w:eastAsia="Times New Roman" w:hAnsi="Times New Roman" w:cs="Times New Roman"/>
                <w:sz w:val="24"/>
                <w:szCs w:val="24"/>
              </w:rPr>
              <w:t>.9.1)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АЗС;</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Шиномонтаж;</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Автосервис;</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Автомойка;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 Магазин;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Придорожное 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Мотель</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Легкая промышленность (код 6.3)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Текстильная промышленность</w:t>
            </w:r>
          </w:p>
        </w:tc>
      </w:tr>
      <w:tr w:rsidR="00CD42F8" w:rsidRPr="00CD42F8" w:rsidTr="00CD42F8">
        <w:trPr>
          <w:trHeight w:val="884"/>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Пищевая промышленность (код 6.4)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Консервирование;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Копчение;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Хлебопечение</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Строительная промышленность (код 6.6)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Объекты предназначенные для производства: пиломатериалов (цех лесопереработки), </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столярной продукции, </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 xml:space="preserve">сборных домов или их частей и тому </w:t>
            </w:r>
            <w:r w:rsidRPr="00CD42F8">
              <w:rPr>
                <w:rFonts w:ascii="Times New Roman" w:eastAsia="Times New Roman" w:hAnsi="Times New Roman" w:cs="Times New Roman"/>
                <w:sz w:val="24"/>
                <w:szCs w:val="24"/>
              </w:rPr>
              <w:lastRenderedPageBreak/>
              <w:t>подобной продукции</w:t>
            </w:r>
          </w:p>
        </w:tc>
      </w:tr>
      <w:tr w:rsidR="00CD42F8" w:rsidRPr="00CD42F8" w:rsidTr="00CD42F8">
        <w:trPr>
          <w:trHeight w:val="65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lastRenderedPageBreak/>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Базовые станции сотовой, радиорелейной и спутниковой связи, иные сооружения связи</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Склады (код 6.9)</w:t>
            </w: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Промышленная база;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Элеватор;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 ГСМ</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33"/>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Магазины (код 4.4)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Магазин</w:t>
            </w:r>
          </w:p>
        </w:tc>
      </w:tr>
      <w:tr w:rsidR="00CD42F8" w:rsidRPr="00CD42F8" w:rsidTr="00CD42F8">
        <w:trPr>
          <w:trHeight w:val="533"/>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питание (код 4.6)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Буфет;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Столовая</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Отдельно стоящие гаражи боксового типа;</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Открытые стоянки легковых автомобилей;</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Административные здания;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Бытовые здания</w:t>
            </w:r>
          </w:p>
        </w:tc>
      </w:tr>
    </w:tbl>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w:t>
      </w:r>
      <w:smartTag w:uri="urn:schemas-microsoft-com:office:smarttags" w:element="metricconverter">
        <w:smartTagPr>
          <w:attr w:name="ProductID" w:val="400 м2"/>
        </w:smartTagPr>
        <w:r w:rsidRPr="00CD42F8">
          <w:rPr>
            <w:rFonts w:ascii="Times New Roman" w:eastAsia="Times New Roman" w:hAnsi="Times New Roman" w:cs="Times New Roman"/>
            <w:spacing w:val="-1"/>
            <w:sz w:val="24"/>
            <w:szCs w:val="24"/>
          </w:rPr>
          <w:t xml:space="preserve">400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smartTag>
    </w:p>
    <w:p w:rsidR="00CD42F8" w:rsidRPr="00CD42F8" w:rsidRDefault="00CD42F8" w:rsidP="00CD42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6"/>
          <w:szCs w:val="16"/>
        </w:rPr>
      </w:pPr>
      <w:r w:rsidRPr="00CD42F8">
        <w:rPr>
          <w:rFonts w:ascii="Times New Roman" w:eastAsia="Times New Roman" w:hAnsi="Times New Roman" w:cs="Times New Roman"/>
          <w:bCs/>
          <w:sz w:val="24"/>
          <w:szCs w:val="24"/>
        </w:rPr>
        <w:t xml:space="preserve">Минимальный размер земельного участка: </w:t>
      </w:r>
      <w:smartTag w:uri="urn:schemas-microsoft-com:office:smarttags" w:element="metricconverter">
        <w:smartTagPr>
          <w:attr w:name="ProductID" w:val="20 метров"/>
        </w:smartTagPr>
        <w:r w:rsidRPr="00CD42F8">
          <w:rPr>
            <w:rFonts w:ascii="Times New Roman" w:eastAsia="Times New Roman" w:hAnsi="Times New Roman" w:cs="Times New Roman"/>
            <w:bCs/>
            <w:sz w:val="24"/>
            <w:szCs w:val="24"/>
          </w:rPr>
          <w:t>20 метров</w:t>
        </w:r>
      </w:smartTag>
      <w:r w:rsidRPr="00CD42F8">
        <w:rPr>
          <w:rFonts w:ascii="Times New Roman" w:eastAsia="Times New Roman" w:hAnsi="Times New Roman" w:cs="Times New Roman"/>
          <w:bCs/>
          <w:sz w:val="16"/>
          <w:szCs w:val="16"/>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Предельная высота определяется технологическими требованиями.</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100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tabs>
          <w:tab w:val="left" w:pos="9638"/>
          <w:tab w:val="left" w:pos="9781"/>
        </w:tabs>
        <w:spacing w:after="0" w:line="240" w:lineRule="auto"/>
        <w:ind w:right="-82"/>
        <w:rPr>
          <w:rFonts w:ascii="Times New Roman" w:eastAsia="Times New Roman" w:hAnsi="Times New Roman" w:cs="Times New Roman"/>
          <w:b/>
          <w:bCs/>
          <w:spacing w:val="6"/>
          <w:sz w:val="24"/>
          <w:szCs w:val="24"/>
          <w:u w:val="single"/>
        </w:rPr>
      </w:pPr>
    </w:p>
    <w:p w:rsidR="00CD42F8" w:rsidRPr="00CD42F8" w:rsidRDefault="00CD42F8" w:rsidP="00CD42F8">
      <w:pPr>
        <w:shd w:val="clear" w:color="auto" w:fill="FFFFFF"/>
        <w:tabs>
          <w:tab w:val="num" w:pos="1254"/>
          <w:tab w:val="left" w:pos="9638"/>
          <w:tab w:val="left" w:pos="9781"/>
        </w:tabs>
        <w:spacing w:after="0" w:line="274" w:lineRule="exact"/>
        <w:ind w:right="-82"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П-3 - зона предприятий </w:t>
      </w:r>
      <w:r w:rsidRPr="00CD42F8">
        <w:rPr>
          <w:rFonts w:ascii="Times New Roman" w:eastAsia="Times New Roman" w:hAnsi="Times New Roman" w:cs="Times New Roman"/>
          <w:b/>
          <w:bCs/>
          <w:sz w:val="24"/>
          <w:szCs w:val="24"/>
          <w:lang w:val="en-US"/>
        </w:rPr>
        <w:t>III</w:t>
      </w:r>
      <w:r w:rsidRPr="00CD42F8">
        <w:rPr>
          <w:rFonts w:ascii="Times New Roman" w:eastAsia="Times New Roman" w:hAnsi="Times New Roman" w:cs="Times New Roman"/>
          <w:b/>
          <w:bCs/>
          <w:sz w:val="24"/>
          <w:szCs w:val="24"/>
        </w:rPr>
        <w:t xml:space="preserve"> класса опасности</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Зона предназначена для размещения и функционирования промышленных </w:t>
      </w:r>
      <w:r w:rsidRPr="00CD42F8">
        <w:rPr>
          <w:rFonts w:ascii="Times New Roman" w:eastAsia="Times New Roman" w:hAnsi="Times New Roman" w:cs="Times New Roman"/>
          <w:b/>
          <w:bCs/>
          <w:spacing w:val="11"/>
          <w:sz w:val="24"/>
          <w:szCs w:val="24"/>
        </w:rPr>
        <w:t xml:space="preserve">предприятий, предприятий дорожной службы, транспорта и связи, </w:t>
      </w:r>
      <w:r w:rsidRPr="00CD42F8">
        <w:rPr>
          <w:rFonts w:ascii="Times New Roman" w:eastAsia="Times New Roman" w:hAnsi="Times New Roman" w:cs="Times New Roman"/>
          <w:b/>
          <w:bCs/>
          <w:spacing w:val="5"/>
          <w:sz w:val="24"/>
          <w:szCs w:val="24"/>
        </w:rPr>
        <w:t xml:space="preserve">производственных баз строительных организаций, предприятий коммунального хозяйства и торговли, </w:t>
      </w:r>
      <w:r w:rsidRPr="00CD42F8">
        <w:rPr>
          <w:rFonts w:ascii="Times New Roman" w:eastAsia="Times New Roman" w:hAnsi="Times New Roman" w:cs="Times New Roman"/>
          <w:b/>
          <w:bCs/>
          <w:sz w:val="24"/>
          <w:szCs w:val="24"/>
        </w:rPr>
        <w:t xml:space="preserve">объектов дорожного сервиса, имеющих </w:t>
      </w:r>
      <w:r w:rsidRPr="00CD42F8">
        <w:rPr>
          <w:rFonts w:ascii="Times New Roman" w:eastAsia="Times New Roman" w:hAnsi="Times New Roman" w:cs="Times New Roman"/>
          <w:b/>
          <w:bCs/>
          <w:sz w:val="24"/>
          <w:szCs w:val="24"/>
          <w:lang w:val="en-US"/>
        </w:rPr>
        <w:t>III</w:t>
      </w:r>
      <w:r w:rsidRPr="00CD42F8">
        <w:rPr>
          <w:rFonts w:ascii="Times New Roman" w:eastAsia="Times New Roman" w:hAnsi="Times New Roman" w:cs="Times New Roman"/>
          <w:b/>
          <w:bCs/>
          <w:sz w:val="24"/>
          <w:szCs w:val="24"/>
        </w:rPr>
        <w:t xml:space="preserve"> класса опасности по санитарной классификации СанПиН 2.2.1/2.1.1. 1200-03.</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276"/>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Скотоводство (код 1.8)</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Содержание и разведение сельскохозяйственных животных (КРС менее 1200 голов);</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Здания и сооружения для содержания и разведения КРС; </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Сенокошение;</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Производство кормов</w:t>
            </w:r>
          </w:p>
        </w:tc>
      </w:tr>
      <w:tr w:rsidR="00CD42F8" w:rsidRPr="00CD42F8" w:rsidTr="00CD42F8">
        <w:trPr>
          <w:trHeight w:val="276"/>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Звероводство (код 1.9)</w:t>
            </w:r>
          </w:p>
        </w:tc>
        <w:tc>
          <w:tcPr>
            <w:tcW w:w="3960" w:type="dxa"/>
          </w:tcPr>
          <w:p w:rsidR="00CD42F8" w:rsidRPr="00CD42F8" w:rsidRDefault="00CD42F8" w:rsidP="00CD42F8">
            <w:p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Здания, сооружений, используемые для содержания и разведения животных;</w:t>
            </w:r>
          </w:p>
          <w:p w:rsidR="00CD42F8" w:rsidRPr="00CD42F8" w:rsidRDefault="00CD42F8" w:rsidP="00CD42F8">
            <w:p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Производство, хранение и первичная переработка продукции;</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Разведение племенных животных, производство и использование племенной продукции</w:t>
            </w:r>
          </w:p>
        </w:tc>
      </w:tr>
      <w:tr w:rsidR="00CD42F8" w:rsidRPr="00CD42F8" w:rsidTr="00CD42F8">
        <w:trPr>
          <w:trHeight w:val="120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Хранение и переработка сельскохозяйственной продукции (код 1.15)</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Здания, сооружения, используемые для производства, хранения, первичной и глубокой переработки сельскохозяйственной продукции</w:t>
            </w:r>
          </w:p>
        </w:tc>
      </w:tr>
      <w:tr w:rsidR="00CD42F8" w:rsidRPr="00CD42F8" w:rsidTr="00CD42F8">
        <w:trPr>
          <w:trHeight w:val="34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Обеспечение сельскохозяйственного производства </w:t>
            </w:r>
          </w:p>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(код 1.18)</w:t>
            </w:r>
          </w:p>
          <w:p w:rsidR="00CD42F8" w:rsidRPr="00CD42F8" w:rsidRDefault="00CD42F8" w:rsidP="00CD42F8">
            <w:pPr>
              <w:spacing w:after="0" w:line="240" w:lineRule="auto"/>
              <w:rPr>
                <w:rFonts w:ascii="Times New Roman" w:eastAsia="Times New Roman" w:hAnsi="Times New Roman" w:cs="Times New Roman"/>
                <w:sz w:val="24"/>
                <w:szCs w:val="24"/>
              </w:rPr>
            </w:pP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z w:val="24"/>
                <w:szCs w:val="24"/>
              </w:rPr>
              <w:t>Машинно-транспортные и ремонтные станции, склады ГСМ,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lastRenderedPageBreak/>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tc>
      </w:tr>
      <w:tr w:rsidR="00CD42F8" w:rsidRPr="00CD42F8" w:rsidTr="00CD42F8">
        <w:trPr>
          <w:trHeight w:val="69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Амбулаторно-поликлиническое обслуживание (код 3.4.1)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 первой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69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Деловое управление (код 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Офисы, конторы различных организаций, фирм, компаний</w:t>
            </w:r>
          </w:p>
        </w:tc>
      </w:tr>
      <w:tr w:rsidR="00CD42F8" w:rsidRPr="00CD42F8" w:rsidTr="00CD42F8">
        <w:trPr>
          <w:trHeight w:val="69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Строительная промышленность (код 6.6)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Объекты предназначенные для производства: пиломатериалов, древесного угля, кирпичей</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p>
        </w:tc>
      </w:tr>
      <w:tr w:rsidR="00CD42F8" w:rsidRPr="00CD42F8" w:rsidTr="00CD42F8">
        <w:trPr>
          <w:trHeight w:val="65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Объекты связи, радиовещания, телевидения</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Склады (код 6.9)</w:t>
            </w: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Промышленная база;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 ГСМ;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Нефтехранилища;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Газохранилища</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33"/>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Магазины (код 4.4)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Магазин</w:t>
            </w:r>
          </w:p>
        </w:tc>
      </w:tr>
      <w:tr w:rsidR="00CD42F8" w:rsidRPr="00CD42F8" w:rsidTr="00CD42F8">
        <w:trPr>
          <w:trHeight w:val="533"/>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Объекты связи, радиовещания, телевидения</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Отдельно стоящие гаражи боксового типа;</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Открытые стоянки легковых автомобилей;</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Административные здания;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Бытовые здания;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Предприятия общественного питания;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p>
        </w:tc>
      </w:tr>
    </w:tbl>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w:t>
      </w:r>
      <w:smartTag w:uri="urn:schemas-microsoft-com:office:smarttags" w:element="metricconverter">
        <w:smartTagPr>
          <w:attr w:name="ProductID" w:val="600 м2"/>
        </w:smartTagPr>
        <w:r w:rsidRPr="00CD42F8">
          <w:rPr>
            <w:rFonts w:ascii="Times New Roman" w:eastAsia="Times New Roman" w:hAnsi="Times New Roman" w:cs="Times New Roman"/>
            <w:spacing w:val="-1"/>
            <w:sz w:val="24"/>
            <w:szCs w:val="24"/>
          </w:rPr>
          <w:t xml:space="preserve">600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smartTag>
    </w:p>
    <w:p w:rsidR="00CD42F8" w:rsidRPr="00CD42F8" w:rsidRDefault="00CD42F8" w:rsidP="00CD42F8">
      <w:pPr>
        <w:shd w:val="clear" w:color="auto" w:fill="FFFFFF"/>
        <w:tabs>
          <w:tab w:val="num" w:pos="1368"/>
          <w:tab w:val="left" w:pos="9781"/>
        </w:tabs>
        <w:spacing w:after="0" w:line="274" w:lineRule="exact"/>
        <w:ind w:left="540" w:right="-82" w:firstLine="27"/>
        <w:jc w:val="both"/>
        <w:rPr>
          <w:rFonts w:ascii="Times New Roman" w:eastAsia="Times New Roman" w:hAnsi="Times New Roman" w:cs="Times New Roman"/>
          <w:b/>
          <w:sz w:val="24"/>
          <w:szCs w:val="24"/>
        </w:rPr>
      </w:pPr>
      <w:r w:rsidRPr="00CD42F8">
        <w:rPr>
          <w:rFonts w:ascii="Times New Roman" w:eastAsia="Times New Roman" w:hAnsi="Times New Roman" w:cs="Times New Roman"/>
          <w:bCs/>
          <w:sz w:val="24"/>
          <w:szCs w:val="24"/>
        </w:rPr>
        <w:t xml:space="preserve">Минимальный размер земельного участка: </w:t>
      </w:r>
      <w:smartTag w:uri="urn:schemas-microsoft-com:office:smarttags" w:element="metricconverter">
        <w:smartTagPr>
          <w:attr w:name="ProductID" w:val="25 метров"/>
        </w:smartTagPr>
        <w:r w:rsidRPr="00CD42F8">
          <w:rPr>
            <w:rFonts w:ascii="Times New Roman" w:eastAsia="Times New Roman" w:hAnsi="Times New Roman" w:cs="Times New Roman"/>
            <w:bCs/>
            <w:sz w:val="24"/>
            <w:szCs w:val="24"/>
          </w:rPr>
          <w:t>25 метров</w:t>
        </w:r>
      </w:smartTag>
      <w:r w:rsidRPr="00CD42F8">
        <w:rPr>
          <w:rFonts w:ascii="Times New Roman" w:eastAsia="Times New Roman" w:hAnsi="Times New Roman" w:cs="Times New Roman"/>
          <w:b/>
          <w:sz w:val="24"/>
          <w:szCs w:val="24"/>
        </w:rPr>
        <w:t xml:space="preserve">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Предельная высота определяется технологическими требованиями.</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100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tabs>
          <w:tab w:val="left" w:pos="9638"/>
          <w:tab w:val="left" w:pos="9781"/>
        </w:tabs>
        <w:spacing w:after="0" w:line="240" w:lineRule="auto"/>
        <w:ind w:right="-82"/>
        <w:rPr>
          <w:rFonts w:ascii="Times New Roman" w:eastAsia="Times New Roman" w:hAnsi="Times New Roman" w:cs="Times New Roman"/>
          <w:b/>
          <w:bCs/>
          <w:spacing w:val="6"/>
          <w:sz w:val="24"/>
          <w:szCs w:val="24"/>
          <w:u w:val="single"/>
        </w:rPr>
      </w:pPr>
    </w:p>
    <w:p w:rsidR="00CD42F8" w:rsidRPr="00CD42F8" w:rsidRDefault="00CD42F8" w:rsidP="00CD42F8">
      <w:pPr>
        <w:shd w:val="clear" w:color="auto" w:fill="FFFFFF"/>
        <w:tabs>
          <w:tab w:val="left" w:pos="9638"/>
          <w:tab w:val="left" w:pos="9781"/>
        </w:tabs>
        <w:spacing w:after="0" w:line="240" w:lineRule="auto"/>
        <w:ind w:right="-82" w:firstLine="360"/>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pacing w:val="6"/>
          <w:sz w:val="24"/>
          <w:szCs w:val="24"/>
          <w:u w:val="single"/>
        </w:rPr>
        <w:t xml:space="preserve">3.4 Зоны инженерной и транспортной инфраструктур </w:t>
      </w:r>
    </w:p>
    <w:p w:rsidR="00CD42F8" w:rsidRPr="00CD42F8" w:rsidRDefault="00CD42F8" w:rsidP="00CD42F8">
      <w:pPr>
        <w:tabs>
          <w:tab w:val="left" w:pos="9638"/>
        </w:tabs>
        <w:spacing w:after="0" w:line="240" w:lineRule="auto"/>
        <w:ind w:right="-82"/>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40" w:lineRule="auto"/>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ИТИ-1 – зона инженерных сооружений</w:t>
      </w:r>
    </w:p>
    <w:p w:rsidR="00CD42F8" w:rsidRPr="00CD42F8" w:rsidRDefault="00CD42F8" w:rsidP="00CD42F8">
      <w:pPr>
        <w:shd w:val="clear" w:color="auto" w:fill="FFFFFF"/>
        <w:tabs>
          <w:tab w:val="left" w:pos="9638"/>
          <w:tab w:val="left" w:pos="9781"/>
        </w:tabs>
        <w:spacing w:after="0" w:line="240" w:lineRule="auto"/>
        <w:ind w:right="-82" w:firstLine="360"/>
        <w:jc w:val="both"/>
        <w:rPr>
          <w:rFonts w:ascii="Times New Roman" w:eastAsia="Times New Roman" w:hAnsi="Times New Roman" w:cs="Times New Roman"/>
          <w:b/>
          <w:bCs/>
          <w:sz w:val="24"/>
          <w:szCs w:val="24"/>
        </w:rPr>
      </w:pPr>
    </w:p>
    <w:p w:rsidR="00CD42F8" w:rsidRPr="00CD42F8" w:rsidRDefault="00CD42F8" w:rsidP="00CD42F8">
      <w:pPr>
        <w:tabs>
          <w:tab w:val="left" w:pos="9638"/>
        </w:tabs>
        <w:spacing w:after="0" w:line="240" w:lineRule="auto"/>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Зона предназначена для размещения и функционирования площадных объектов систем водоснабжения, теплоснабжения, канализации, газоснабжения, объектов связи и установления санитарно-защитных зон и санитарных разрывов таких объектов.</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Насосная 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Электроподстанция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Санитарно-технические сооружения;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lastRenderedPageBreak/>
              <w:t>ШРП,ГРП</w:t>
            </w:r>
          </w:p>
        </w:tc>
      </w:tr>
      <w:tr w:rsidR="00CD42F8" w:rsidRPr="00CD42F8" w:rsidTr="00CD42F8">
        <w:trPr>
          <w:trHeight w:val="34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lastRenderedPageBreak/>
              <w:t>Общее пользование территории (код 12.0)</w:t>
            </w: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Автомобильные дороги и пешеходные тротуары в границах населенных пунктов, пешеходные переходы, </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22"/>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Базовые станции сотовой, радиорелейной и спутниковой связи, иные сооружения связи</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w:t>
            </w:r>
          </w:p>
        </w:tc>
      </w:tr>
    </w:tbl>
    <w:p w:rsidR="00CD42F8" w:rsidRPr="00CD42F8" w:rsidRDefault="00CD42F8" w:rsidP="00CD42F8">
      <w:pPr>
        <w:tabs>
          <w:tab w:val="left" w:pos="9638"/>
        </w:tabs>
        <w:spacing w:after="0" w:line="240" w:lineRule="auto"/>
        <w:ind w:right="-82" w:firstLine="360"/>
        <w:jc w:val="both"/>
        <w:rPr>
          <w:rFonts w:ascii="Times New Roman" w:eastAsia="Times New Roman" w:hAnsi="Times New Roman" w:cs="Times New Roman"/>
          <w:b/>
          <w:bCs/>
          <w:sz w:val="24"/>
          <w:szCs w:val="24"/>
        </w:rPr>
      </w:pPr>
    </w:p>
    <w:p w:rsidR="00CD42F8" w:rsidRPr="00CD42F8" w:rsidRDefault="00CD42F8" w:rsidP="00CD42F8">
      <w:pPr>
        <w:tabs>
          <w:tab w:val="num" w:pos="1368"/>
          <w:tab w:val="num" w:pos="2432"/>
          <w:tab w:val="left" w:pos="9638"/>
        </w:tabs>
        <w:spacing w:after="0" w:line="240" w:lineRule="auto"/>
        <w:ind w:right="-82" w:firstLine="360"/>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-минимальная ширина земельного участка - 2 м;</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минимальная площадь земельного участка - 10 м2;</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минимальная площадь земельного участка для размещения объектов инженерно-технического обеспечения зданий, сооружений - 4 кв.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минимальный отступ от границы земельного участка (красной линии) - 3 м;</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минимальный отступ от границы земельного участка (красной линии) для объектов инженерно-технического обеспечения зданий, сооружений - 0 м;</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1 этажа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Предельная высота вышки сотовой связи - </w:t>
      </w:r>
      <w:smartTag w:uri="urn:schemas-microsoft-com:office:smarttags" w:element="metricconverter">
        <w:smartTagPr>
          <w:attr w:name="ProductID" w:val="40 метров"/>
        </w:smartTagPr>
        <w:r w:rsidRPr="00CD42F8">
          <w:rPr>
            <w:rFonts w:ascii="Times New Roman" w:eastAsia="Times New Roman" w:hAnsi="Times New Roman" w:cs="Times New Roman"/>
            <w:sz w:val="24"/>
            <w:szCs w:val="24"/>
          </w:rPr>
          <w:t>40 метров</w:t>
        </w:r>
      </w:smartTag>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80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spacing w:after="0" w:line="240" w:lineRule="auto"/>
        <w:ind w:left="360" w:firstLine="709"/>
        <w:jc w:val="both"/>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bdr w:val="none" w:sz="0" w:space="0" w:color="auto" w:frame="1"/>
        </w:rPr>
        <w:t>Газораспределительные станции и газонаполнительные станции должны размещаться за пределами населенных пунктов, а также их резервных территорий.</w:t>
      </w:r>
    </w:p>
    <w:p w:rsidR="00CD42F8" w:rsidRPr="00CD42F8" w:rsidRDefault="00CD42F8" w:rsidP="00CD42F8">
      <w:pPr>
        <w:shd w:val="clear" w:color="auto" w:fill="FFFFFF"/>
        <w:spacing w:after="0" w:line="240" w:lineRule="auto"/>
        <w:ind w:left="360" w:firstLine="709"/>
        <w:jc w:val="both"/>
        <w:textAlignment w:val="baseline"/>
        <w:rPr>
          <w:rFonts w:ascii="Times New Roman" w:eastAsia="Times New Roman" w:hAnsi="Times New Roman" w:cs="Times New Roman"/>
          <w:sz w:val="24"/>
          <w:szCs w:val="24"/>
          <w:bdr w:val="none" w:sz="0" w:space="0" w:color="auto" w:frame="1"/>
        </w:rPr>
      </w:pPr>
      <w:r w:rsidRPr="00CD42F8">
        <w:rPr>
          <w:rFonts w:ascii="Times New Roman" w:eastAsia="Times New Roman" w:hAnsi="Times New Roman" w:cs="Times New Roman"/>
          <w:sz w:val="24"/>
          <w:szCs w:val="24"/>
          <w:bdr w:val="none" w:sz="0" w:space="0" w:color="auto" w:frame="1"/>
        </w:rPr>
        <w:t xml:space="preserve">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Pr="00CD42F8">
          <w:rPr>
            <w:rFonts w:ascii="Times New Roman" w:eastAsia="Times New Roman" w:hAnsi="Times New Roman" w:cs="Times New Roman"/>
            <w:sz w:val="24"/>
            <w:szCs w:val="24"/>
            <w:bdr w:val="none" w:sz="0" w:space="0" w:color="auto" w:frame="1"/>
          </w:rPr>
          <w:t>50 метров</w:t>
        </w:r>
      </w:smartTag>
      <w:r w:rsidRPr="00CD42F8">
        <w:rPr>
          <w:rFonts w:ascii="Times New Roman" w:eastAsia="Times New Roman" w:hAnsi="Times New Roman" w:cs="Times New Roman"/>
          <w:sz w:val="24"/>
          <w:szCs w:val="24"/>
          <w:bdr w:val="none" w:sz="0" w:space="0" w:color="auto" w:frame="1"/>
        </w:rPr>
        <w:t xml:space="preserve">, лиственных пород – не менее </w:t>
      </w:r>
      <w:smartTag w:uri="urn:schemas-microsoft-com:office:smarttags" w:element="metricconverter">
        <w:smartTagPr>
          <w:attr w:name="ProductID" w:val="20 метров"/>
        </w:smartTagPr>
        <w:r w:rsidRPr="00CD42F8">
          <w:rPr>
            <w:rFonts w:ascii="Times New Roman" w:eastAsia="Times New Roman" w:hAnsi="Times New Roman" w:cs="Times New Roman"/>
            <w:sz w:val="24"/>
            <w:szCs w:val="24"/>
            <w:bdr w:val="none" w:sz="0" w:space="0" w:color="auto" w:frame="1"/>
          </w:rPr>
          <w:t>20 метров</w:t>
        </w:r>
      </w:smartTag>
      <w:r w:rsidRPr="00CD42F8">
        <w:rPr>
          <w:rFonts w:ascii="Times New Roman" w:eastAsia="Times New Roman" w:hAnsi="Times New Roman" w:cs="Times New Roman"/>
          <w:sz w:val="24"/>
          <w:szCs w:val="24"/>
          <w:bdr w:val="none" w:sz="0" w:space="0" w:color="auto" w:frame="1"/>
        </w:rPr>
        <w:t>.</w:t>
      </w:r>
    </w:p>
    <w:p w:rsidR="00CD42F8" w:rsidRPr="00CD42F8" w:rsidRDefault="00CD42F8" w:rsidP="00CD42F8">
      <w:pPr>
        <w:shd w:val="clear" w:color="auto" w:fill="FFFFFF"/>
        <w:tabs>
          <w:tab w:val="left" w:pos="9638"/>
          <w:tab w:val="left" w:pos="9781"/>
        </w:tabs>
        <w:spacing w:after="0" w:line="240" w:lineRule="auto"/>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781"/>
        </w:tabs>
        <w:spacing w:after="0" w:line="260" w:lineRule="exact"/>
        <w:ind w:right="-82" w:firstLine="360"/>
        <w:rPr>
          <w:rFonts w:ascii="Times New Roman" w:eastAsia="Times New Roman" w:hAnsi="Times New Roman" w:cs="Times New Roman"/>
          <w:b/>
          <w:bCs/>
          <w:spacing w:val="-1"/>
          <w:sz w:val="24"/>
          <w:szCs w:val="24"/>
          <w:u w:val="single"/>
        </w:rPr>
      </w:pPr>
      <w:r w:rsidRPr="00CD42F8">
        <w:rPr>
          <w:rFonts w:ascii="Times New Roman" w:eastAsia="Times New Roman" w:hAnsi="Times New Roman" w:cs="Times New Roman"/>
          <w:b/>
          <w:bCs/>
          <w:spacing w:val="-1"/>
          <w:sz w:val="24"/>
          <w:szCs w:val="24"/>
          <w:u w:val="single"/>
        </w:rPr>
        <w:t>3.5 Зоны сельскохозяйственного использования</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b/>
          <w:bCs/>
          <w:spacing w:val="-1"/>
          <w:sz w:val="28"/>
          <w:szCs w:val="28"/>
        </w:rPr>
      </w:pPr>
      <w:r w:rsidRPr="00CD42F8">
        <w:rPr>
          <w:rFonts w:ascii="Times New Roman" w:eastAsia="Times New Roman" w:hAnsi="Times New Roman"/>
          <w:b/>
          <w:bCs/>
          <w:spacing w:val="-1"/>
          <w:sz w:val="28"/>
          <w:szCs w:val="28"/>
        </w:rPr>
        <w:t xml:space="preserve">СХ - 1 </w:t>
      </w:r>
      <w:r w:rsidRPr="00CD42F8">
        <w:rPr>
          <w:rFonts w:ascii="Times New Roman" w:eastAsia="Times New Roman" w:hAnsi="Times New Roman"/>
          <w:b/>
          <w:sz w:val="28"/>
          <w:szCs w:val="28"/>
        </w:rPr>
        <w:t xml:space="preserve"> – зона</w:t>
      </w:r>
      <w:r w:rsidRPr="00CD42F8">
        <w:rPr>
          <w:rFonts w:ascii="Times New Roman" w:eastAsia="Times New Roman" w:hAnsi="Times New Roman"/>
          <w:b/>
          <w:bCs/>
          <w:spacing w:val="-1"/>
          <w:sz w:val="28"/>
          <w:szCs w:val="28"/>
        </w:rPr>
        <w:t xml:space="preserve"> сельскохозяйственных угодий</w:t>
      </w:r>
    </w:p>
    <w:p w:rsidR="00CD42F8" w:rsidRPr="00CD42F8" w:rsidRDefault="00CD42F8" w:rsidP="00CD42F8">
      <w:pPr>
        <w:shd w:val="clear" w:color="auto" w:fill="FFFFFF"/>
        <w:tabs>
          <w:tab w:val="left" w:pos="9781"/>
        </w:tabs>
        <w:spacing w:after="0" w:line="260" w:lineRule="exact"/>
        <w:ind w:right="-82" w:firstLine="360"/>
        <w:jc w:val="both"/>
        <w:rPr>
          <w:rFonts w:ascii="Times New Roman" w:eastAsia="Times New Roman" w:hAnsi="Times New Roman"/>
          <w:b/>
          <w:bCs/>
          <w:spacing w:val="-1"/>
          <w:sz w:val="28"/>
          <w:szCs w:val="28"/>
        </w:rPr>
      </w:pPr>
    </w:p>
    <w:p w:rsidR="00CD42F8" w:rsidRPr="00CD42F8" w:rsidRDefault="00CD42F8" w:rsidP="00CD42F8">
      <w:pPr>
        <w:shd w:val="clear" w:color="auto" w:fill="FFFFFF"/>
        <w:tabs>
          <w:tab w:val="left" w:pos="9781"/>
        </w:tabs>
        <w:spacing w:after="0" w:line="260" w:lineRule="exact"/>
        <w:ind w:right="-82" w:firstLine="360"/>
        <w:jc w:val="both"/>
        <w:rPr>
          <w:rFonts w:ascii="Times New Roman" w:eastAsia="Times New Roman" w:hAnsi="Times New Roman"/>
          <w:b/>
          <w:bCs/>
          <w:spacing w:val="-1"/>
          <w:sz w:val="28"/>
          <w:szCs w:val="28"/>
        </w:rPr>
      </w:pPr>
      <w:r w:rsidRPr="00CD42F8">
        <w:rPr>
          <w:rFonts w:ascii="Times New Roman" w:eastAsia="Times New Roman" w:hAnsi="Times New Roman"/>
          <w:b/>
          <w:bCs/>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населенного пункта</w:t>
      </w:r>
    </w:p>
    <w:p w:rsidR="00CD42F8" w:rsidRPr="00CD42F8" w:rsidRDefault="00CD42F8" w:rsidP="00CD42F8">
      <w:pPr>
        <w:shd w:val="clear" w:color="auto" w:fill="FFFFFF"/>
        <w:tabs>
          <w:tab w:val="left" w:pos="0"/>
        </w:tabs>
        <w:spacing w:after="0" w:line="260" w:lineRule="exact"/>
        <w:ind w:right="-82"/>
        <w:jc w:val="both"/>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i/>
                <w:spacing w:val="-1"/>
                <w:sz w:val="24"/>
                <w:szCs w:val="24"/>
              </w:rPr>
            </w:pPr>
            <w:r w:rsidRPr="00CD42F8">
              <w:rPr>
                <w:rFonts w:ascii="Times New Roman" w:eastAsia="Times New Roman" w:hAnsi="Times New Roman"/>
                <w:sz w:val="24"/>
                <w:szCs w:val="24"/>
              </w:rPr>
              <w:t>Растениеводство (код 1.1)</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spacing w:val="-1"/>
                <w:sz w:val="24"/>
                <w:szCs w:val="24"/>
              </w:rPr>
              <w:t>-----</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b/>
                <w:bCs/>
                <w:spacing w:val="-1"/>
                <w:sz w:val="24"/>
                <w:szCs w:val="24"/>
              </w:rPr>
              <w:t>Условно разрешенные</w:t>
            </w:r>
          </w:p>
        </w:tc>
      </w:tr>
      <w:tr w:rsidR="00CD42F8" w:rsidRPr="00CD42F8" w:rsidTr="00CD42F8">
        <w:trPr>
          <w:trHeight w:val="654"/>
        </w:trPr>
        <w:tc>
          <w:tcPr>
            <w:tcW w:w="5760" w:type="dxa"/>
            <w:vAlign w:val="center"/>
          </w:tcPr>
          <w:p w:rsidR="00CD42F8" w:rsidRPr="00CD42F8" w:rsidRDefault="00CD42F8" w:rsidP="00CD42F8">
            <w:pPr>
              <w:spacing w:after="0" w:line="240" w:lineRule="auto"/>
              <w:jc w:val="center"/>
              <w:rPr>
                <w:rFonts w:ascii="Times New Roman" w:eastAsia="Times New Roman" w:hAnsi="Times New Roman"/>
                <w:b/>
                <w:sz w:val="24"/>
                <w:szCs w:val="24"/>
              </w:rPr>
            </w:pPr>
            <w:r w:rsidRPr="00CD42F8">
              <w:rPr>
                <w:rFonts w:ascii="Times New Roman" w:eastAsia="Times New Roman" w:hAnsi="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sz w:val="24"/>
                <w:szCs w:val="24"/>
              </w:rPr>
            </w:pPr>
            <w:r w:rsidRPr="00CD42F8">
              <w:rPr>
                <w:rFonts w:ascii="Times New Roman" w:eastAsia="Times New Roman" w:hAnsi="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spacing w:val="-2"/>
                <w:sz w:val="24"/>
                <w:szCs w:val="24"/>
              </w:rPr>
              <w:t>------</w:t>
            </w:r>
          </w:p>
        </w:tc>
      </w:tr>
    </w:tbl>
    <w:p w:rsidR="00CD42F8" w:rsidRPr="00CD42F8" w:rsidRDefault="00CD42F8" w:rsidP="00CD42F8">
      <w:pPr>
        <w:tabs>
          <w:tab w:val="left" w:pos="9781"/>
        </w:tabs>
        <w:spacing w:after="0" w:line="240" w:lineRule="auto"/>
        <w:ind w:right="515"/>
        <w:jc w:val="both"/>
        <w:rPr>
          <w:rFonts w:ascii="Times New Roman" w:eastAsia="Times New Roman" w:hAnsi="Times New Roman"/>
          <w:b/>
          <w:bCs/>
          <w:sz w:val="24"/>
          <w:szCs w:val="24"/>
        </w:rPr>
      </w:pPr>
    </w:p>
    <w:p w:rsidR="00CD42F8" w:rsidRPr="00CD42F8" w:rsidRDefault="00CD42F8" w:rsidP="00CD42F8">
      <w:pPr>
        <w:tabs>
          <w:tab w:val="left" w:pos="9781"/>
        </w:tabs>
        <w:spacing w:after="0" w:line="240" w:lineRule="auto"/>
        <w:ind w:right="515"/>
        <w:jc w:val="both"/>
        <w:rPr>
          <w:rFonts w:ascii="Times New Roman" w:eastAsia="Times New Roman" w:hAnsi="Times New Roman"/>
          <w:b/>
          <w:bCs/>
          <w:sz w:val="28"/>
          <w:szCs w:val="28"/>
        </w:rPr>
      </w:pPr>
      <w:r w:rsidRPr="00CD42F8">
        <w:rPr>
          <w:rFonts w:ascii="Times New Roman" w:eastAsia="Times New Roman" w:hAnsi="Times New Roman"/>
          <w:b/>
          <w:bCs/>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D42F8" w:rsidRPr="00CD42F8" w:rsidRDefault="00CD42F8" w:rsidP="00CD42F8">
      <w:pPr>
        <w:tabs>
          <w:tab w:val="left" w:pos="9781"/>
        </w:tabs>
        <w:spacing w:after="0" w:line="240" w:lineRule="auto"/>
        <w:ind w:right="515"/>
        <w:jc w:val="both"/>
        <w:rPr>
          <w:rFonts w:ascii="Times New Roman" w:eastAsia="Times New Roman" w:hAnsi="Times New Roman" w:cs="Times New Roman"/>
          <w:b/>
          <w:bCs/>
          <w:i/>
          <w:sz w:val="24"/>
          <w:szCs w:val="24"/>
        </w:rPr>
      </w:pPr>
      <w:r w:rsidRPr="00CD42F8">
        <w:rPr>
          <w:rFonts w:ascii="Times New Roman" w:eastAsia="Times New Roman" w:hAnsi="Times New Roman"/>
          <w:b/>
          <w:bCs/>
          <w:i/>
          <w:sz w:val="24"/>
          <w:szCs w:val="24"/>
        </w:rPr>
        <w:t>( в ред. от 14.07.2017 № 17/1)</w:t>
      </w:r>
    </w:p>
    <w:p w:rsidR="00CD42F8" w:rsidRPr="00CD42F8" w:rsidRDefault="00CD42F8" w:rsidP="00CD42F8">
      <w:pPr>
        <w:tabs>
          <w:tab w:val="left" w:pos="9781"/>
        </w:tabs>
        <w:spacing w:after="0" w:line="240" w:lineRule="auto"/>
        <w:ind w:right="-82"/>
        <w:jc w:val="center"/>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z w:val="24"/>
          <w:szCs w:val="24"/>
          <w:u w:val="single"/>
        </w:rPr>
        <w:t>1. Виды ограничений использования земельных участков и объектов капитального строительства  в водоохраной зоне водного объекта</w:t>
      </w:r>
    </w:p>
    <w:p w:rsidR="00CD42F8" w:rsidRPr="00CD42F8" w:rsidRDefault="00CD42F8" w:rsidP="00CD42F8">
      <w:pPr>
        <w:tabs>
          <w:tab w:val="left" w:pos="1254"/>
          <w:tab w:val="left" w:pos="9690"/>
          <w:tab w:val="left" w:pos="9747"/>
        </w:tabs>
        <w:spacing w:after="0" w:line="240" w:lineRule="auto"/>
        <w:ind w:right="-107"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 водоохранной зоне запрещаются: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использование сточных вод в целях регулирования плодородия почв;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осуществление авиационных мер по борьбе с вредными организмами;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размещение автозаправочных станций, складов горюче-смазочных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размещение специализированных хранилищ пестицидов и агрохимикатов, применение пестицидов и агрохимикатов;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сброс сточных, в том числе дренажных, вод; </w:t>
      </w:r>
    </w:p>
    <w:p w:rsidR="00CD42F8" w:rsidRPr="00CD42F8" w:rsidRDefault="00CD42F8" w:rsidP="00CD42F8">
      <w:pPr>
        <w:shd w:val="clear" w:color="auto" w:fill="FFFFFF"/>
        <w:tabs>
          <w:tab w:val="left" w:pos="9781"/>
        </w:tabs>
        <w:spacing w:after="0" w:line="260" w:lineRule="exact"/>
        <w:ind w:right="-82" w:firstLine="360"/>
        <w:jc w:val="center"/>
        <w:rPr>
          <w:rFonts w:ascii="Times New Roman" w:eastAsia="Times New Roman" w:hAnsi="Times New Roman" w:cs="Times New Roman"/>
          <w:b/>
          <w:bCs/>
          <w:spacing w:val="-1"/>
          <w:sz w:val="24"/>
          <w:szCs w:val="24"/>
          <w:u w:val="single"/>
        </w:rPr>
      </w:pPr>
    </w:p>
    <w:p w:rsidR="00CD42F8" w:rsidRPr="00CD42F8" w:rsidRDefault="00CD42F8" w:rsidP="004A0024">
      <w:pPr>
        <w:numPr>
          <w:ilvl w:val="0"/>
          <w:numId w:val="8"/>
        </w:numPr>
        <w:tabs>
          <w:tab w:val="left" w:pos="9804"/>
        </w:tabs>
        <w:spacing w:after="0" w:line="240" w:lineRule="auto"/>
        <w:ind w:right="7"/>
        <w:jc w:val="center"/>
        <w:rPr>
          <w:rFonts w:ascii="Times New Roman" w:eastAsia="Times New Roman" w:hAnsi="Times New Roman" w:cs="Times New Roman"/>
          <w:b/>
          <w:sz w:val="24"/>
          <w:szCs w:val="24"/>
          <w:u w:val="single"/>
        </w:rPr>
      </w:pPr>
      <w:r w:rsidRPr="00CD42F8">
        <w:rPr>
          <w:rFonts w:ascii="Times New Roman" w:eastAsia="Times New Roman" w:hAnsi="Times New Roman" w:cs="Times New Roman"/>
          <w:b/>
          <w:bCs/>
          <w:sz w:val="24"/>
          <w:szCs w:val="24"/>
          <w:u w:val="single"/>
        </w:rPr>
        <w:t xml:space="preserve">Виды ограничений использования земельных участков и объектов капитального строительства в </w:t>
      </w:r>
      <w:r w:rsidRPr="00CD42F8">
        <w:rPr>
          <w:rFonts w:ascii="Times New Roman" w:eastAsia="Times New Roman" w:hAnsi="Times New Roman" w:cs="Times New Roman"/>
          <w:b/>
          <w:sz w:val="24"/>
          <w:szCs w:val="24"/>
          <w:u w:val="single"/>
        </w:rPr>
        <w:t xml:space="preserve">зоне затопления поймы реки Чёрная Холуница в нижнем бьефе </w:t>
      </w:r>
      <w:r w:rsidRPr="00CD42F8">
        <w:rPr>
          <w:rFonts w:ascii="Times New Roman" w:eastAsia="Times New Roman" w:hAnsi="Times New Roman" w:cs="Times New Roman"/>
          <w:b/>
          <w:sz w:val="24"/>
          <w:szCs w:val="24"/>
          <w:u w:val="single"/>
        </w:rPr>
        <w:lastRenderedPageBreak/>
        <w:t>Чёрнохолуницкого водохранилища волной прорыва, рассчитанной по наиболее неблагоприятному сценарию №1.</w:t>
      </w:r>
    </w:p>
    <w:p w:rsidR="00CD42F8" w:rsidRPr="00CD42F8" w:rsidRDefault="00CD42F8" w:rsidP="00CD42F8">
      <w:pPr>
        <w:tabs>
          <w:tab w:val="left" w:pos="9804"/>
        </w:tabs>
        <w:spacing w:after="0" w:line="240" w:lineRule="auto"/>
        <w:ind w:right="7" w:firstLine="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В зоне затопления запрещается размещение без инженерной защиты территории от затопления и подтопления:</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жилых зданий,</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зданий объектов социальной инфраструктуры,</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зданий и сооружений производственных объектов,</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зданий и сооружений складских объектов,</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зданий и сооружений объектов транспортной инфраструктуры, </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зданий и сооружений объектов инженерной структуры.</w:t>
      </w:r>
    </w:p>
    <w:p w:rsidR="00CD42F8" w:rsidRPr="00CD42F8" w:rsidRDefault="00CD42F8" w:rsidP="00CD42F8">
      <w:pPr>
        <w:spacing w:after="0" w:line="240" w:lineRule="auto"/>
        <w:ind w:left="1083" w:right="515"/>
        <w:jc w:val="both"/>
        <w:rPr>
          <w:rFonts w:ascii="Times New Roman" w:eastAsia="Times New Roman" w:hAnsi="Times New Roman" w:cs="Times New Roman"/>
          <w:bCs/>
          <w:sz w:val="24"/>
          <w:szCs w:val="24"/>
        </w:rPr>
      </w:pPr>
    </w:p>
    <w:p w:rsidR="00CD42F8" w:rsidRPr="00CD42F8" w:rsidRDefault="00CD42F8" w:rsidP="00CD42F8">
      <w:pPr>
        <w:tabs>
          <w:tab w:val="left" w:pos="9804"/>
        </w:tabs>
        <w:spacing w:after="0" w:line="240" w:lineRule="auto"/>
        <w:ind w:right="7" w:firstLine="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При проектировании и строительстве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CD42F8" w:rsidRPr="00CD42F8" w:rsidRDefault="00CD42F8" w:rsidP="004A0024">
      <w:pPr>
        <w:numPr>
          <w:ilvl w:val="0"/>
          <w:numId w:val="24"/>
        </w:numPr>
        <w:tabs>
          <w:tab w:val="num" w:pos="570"/>
        </w:tabs>
        <w:spacing w:after="0" w:line="240" w:lineRule="auto"/>
        <w:ind w:left="570" w:right="-50" w:hanging="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CD42F8" w:rsidRPr="00CD42F8" w:rsidRDefault="00CD42F8" w:rsidP="004A0024">
      <w:pPr>
        <w:numPr>
          <w:ilvl w:val="0"/>
          <w:numId w:val="24"/>
        </w:numPr>
        <w:tabs>
          <w:tab w:val="num" w:pos="570"/>
        </w:tabs>
        <w:spacing w:after="0" w:line="240" w:lineRule="auto"/>
        <w:ind w:left="570" w:right="-50" w:hanging="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нормативные медико-санитарные условия жизни населения;</w:t>
      </w:r>
    </w:p>
    <w:p w:rsidR="00CD42F8" w:rsidRPr="00CD42F8" w:rsidRDefault="00CD42F8" w:rsidP="004A0024">
      <w:pPr>
        <w:numPr>
          <w:ilvl w:val="0"/>
          <w:numId w:val="24"/>
        </w:numPr>
        <w:tabs>
          <w:tab w:val="num" w:pos="570"/>
        </w:tabs>
        <w:spacing w:after="0" w:line="240" w:lineRule="auto"/>
        <w:ind w:left="570" w:right="-50" w:hanging="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нормативные санитарно-гигиенические, социальные и рекреационные условия защищаемых территорий.</w:t>
      </w:r>
    </w:p>
    <w:p w:rsidR="00CD42F8" w:rsidRPr="00CD42F8" w:rsidRDefault="00CD42F8" w:rsidP="00CD42F8">
      <w:pPr>
        <w:shd w:val="clear" w:color="auto" w:fill="FFFFFF"/>
        <w:tabs>
          <w:tab w:val="left" w:pos="9781"/>
        </w:tabs>
        <w:spacing w:after="0" w:line="260" w:lineRule="exact"/>
        <w:ind w:right="-82"/>
        <w:rPr>
          <w:rFonts w:ascii="Times New Roman" w:eastAsia="Times New Roman" w:hAnsi="Times New Roman" w:cs="Times New Roman"/>
          <w:b/>
          <w:bCs/>
          <w:spacing w:val="-1"/>
          <w:sz w:val="24"/>
          <w:szCs w:val="24"/>
          <w:u w:val="single"/>
        </w:rPr>
      </w:pPr>
    </w:p>
    <w:p w:rsidR="00CD42F8" w:rsidRPr="00CD42F8" w:rsidRDefault="00CD42F8" w:rsidP="00CD42F8">
      <w:pPr>
        <w:shd w:val="clear" w:color="auto" w:fill="FFFFFF"/>
        <w:tabs>
          <w:tab w:val="left" w:pos="9781"/>
        </w:tabs>
        <w:spacing w:after="0" w:line="260" w:lineRule="exact"/>
        <w:ind w:right="-82" w:firstLine="360"/>
        <w:rPr>
          <w:rFonts w:ascii="Times New Roman" w:eastAsia="Times New Roman" w:hAnsi="Times New Roman" w:cs="Times New Roman"/>
          <w:b/>
          <w:bCs/>
          <w:spacing w:val="-1"/>
          <w:sz w:val="24"/>
          <w:szCs w:val="24"/>
          <w:u w:val="single"/>
        </w:rPr>
      </w:pPr>
      <w:r w:rsidRPr="00CD42F8">
        <w:rPr>
          <w:rFonts w:ascii="Times New Roman" w:eastAsia="Times New Roman" w:hAnsi="Times New Roman" w:cs="Times New Roman"/>
          <w:b/>
          <w:bCs/>
          <w:spacing w:val="-1"/>
          <w:sz w:val="24"/>
          <w:szCs w:val="24"/>
          <w:u w:val="single"/>
        </w:rPr>
        <w:t>3.6 Зоны рекреационного назначения</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     </w:t>
      </w:r>
    </w:p>
    <w:p w:rsidR="00CD42F8" w:rsidRPr="00CD42F8" w:rsidRDefault="00CD42F8" w:rsidP="00CD42F8">
      <w:pPr>
        <w:shd w:val="clear" w:color="auto" w:fill="FFFFFF"/>
        <w:tabs>
          <w:tab w:val="left" w:pos="9781"/>
        </w:tabs>
        <w:spacing w:after="0" w:line="260" w:lineRule="exact"/>
        <w:ind w:right="-107" w:firstLine="570"/>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Р-1 - зона </w:t>
      </w:r>
      <w:r w:rsidRPr="00CD42F8">
        <w:rPr>
          <w:rFonts w:ascii="Times New Roman" w:eastAsia="Times New Roman" w:hAnsi="Times New Roman" w:cs="Times New Roman"/>
          <w:b/>
          <w:sz w:val="24"/>
          <w:szCs w:val="24"/>
        </w:rPr>
        <w:t>природных ландшафтов</w:t>
      </w:r>
    </w:p>
    <w:p w:rsidR="00CD42F8" w:rsidRPr="00CD42F8" w:rsidRDefault="00CD42F8" w:rsidP="00CD42F8">
      <w:pPr>
        <w:shd w:val="clear" w:color="auto" w:fill="FFFFFF"/>
        <w:tabs>
          <w:tab w:val="left" w:pos="9781"/>
        </w:tabs>
        <w:spacing w:after="0" w:line="260" w:lineRule="exact"/>
        <w:ind w:right="-107" w:firstLine="570"/>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781"/>
        </w:tabs>
        <w:spacing w:after="0" w:line="278" w:lineRule="exact"/>
        <w:ind w:right="-82"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bCs/>
          <w:spacing w:val="-1"/>
          <w:sz w:val="24"/>
          <w:szCs w:val="24"/>
        </w:rPr>
        <w:t xml:space="preserve">Зона предназначена для сохранения природных ландшафтов и использования </w:t>
      </w:r>
      <w:r w:rsidRPr="00CD42F8">
        <w:rPr>
          <w:rFonts w:ascii="Times New Roman" w:eastAsia="Times New Roman" w:hAnsi="Times New Roman" w:cs="Times New Roman"/>
          <w:bCs/>
          <w:sz w:val="24"/>
          <w:szCs w:val="24"/>
        </w:rPr>
        <w:t>их для отдыха населения, занятия</w:t>
      </w:r>
      <w:r w:rsidRPr="00CD42F8">
        <w:rPr>
          <w:rFonts w:ascii="Times New Roman" w:eastAsia="Times New Roman" w:hAnsi="Times New Roman" w:cs="Times New Roman"/>
          <w:spacing w:val="-1"/>
          <w:sz w:val="24"/>
          <w:szCs w:val="24"/>
        </w:rPr>
        <w:t xml:space="preserve"> физической культурой и спортом</w:t>
      </w:r>
      <w:r w:rsidRPr="00CD42F8">
        <w:rPr>
          <w:rFonts w:ascii="Times New Roman" w:eastAsia="Times New Roman" w:hAnsi="Times New Roman" w:cs="Times New Roman"/>
          <w:bCs/>
          <w:sz w:val="24"/>
          <w:szCs w:val="24"/>
        </w:rPr>
        <w:t xml:space="preserve"> при условии допустимого воздействия людей </w:t>
      </w:r>
      <w:r w:rsidRPr="00CD42F8">
        <w:rPr>
          <w:rFonts w:ascii="Times New Roman" w:eastAsia="Times New Roman" w:hAnsi="Times New Roman" w:cs="Times New Roman"/>
          <w:bCs/>
          <w:spacing w:val="-1"/>
          <w:sz w:val="24"/>
          <w:szCs w:val="24"/>
        </w:rPr>
        <w:t>на окружающую природную среду.</w:t>
      </w:r>
    </w:p>
    <w:p w:rsidR="00CD42F8" w:rsidRPr="00CD42F8" w:rsidRDefault="00CD42F8" w:rsidP="00CD42F8">
      <w:pPr>
        <w:shd w:val="clear" w:color="auto" w:fill="FFFFFF"/>
        <w:tabs>
          <w:tab w:val="left" w:pos="9781"/>
        </w:tabs>
        <w:spacing w:after="0" w:line="274" w:lineRule="exact"/>
        <w:ind w:right="-82" w:firstLine="360"/>
        <w:jc w:val="both"/>
        <w:rPr>
          <w:rFonts w:ascii="Times New Roman" w:eastAsia="Times New Roman" w:hAnsi="Times New Roman" w:cs="Times New Roman"/>
          <w:b/>
          <w:bCs/>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3600"/>
      </w:tblGrid>
      <w:tr w:rsidR="00CD42F8" w:rsidRPr="00CD42F8" w:rsidTr="00CD42F8">
        <w:trPr>
          <w:trHeight w:val="1453"/>
        </w:trPr>
        <w:tc>
          <w:tcPr>
            <w:tcW w:w="594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60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Отдых (рекреация) (код 5.0)</w:t>
            </w:r>
          </w:p>
        </w:tc>
        <w:tc>
          <w:tcPr>
            <w:tcW w:w="360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Спасательная станция</w:t>
            </w: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Охрана природных территорий (код 9.1)</w:t>
            </w: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349"/>
        </w:trPr>
        <w:tc>
          <w:tcPr>
            <w:tcW w:w="594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Общее пользование водными объектами (код 11.1)</w:t>
            </w: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Гидротехнические сооружения (код 11.3)</w:t>
            </w:r>
          </w:p>
          <w:p w:rsidR="00CD42F8" w:rsidRPr="00CD42F8" w:rsidRDefault="00CD42F8" w:rsidP="00CD42F8">
            <w:pPr>
              <w:spacing w:after="0" w:line="240" w:lineRule="auto"/>
              <w:rPr>
                <w:rFonts w:ascii="Times New Roman" w:eastAsia="Times New Roman" w:hAnsi="Times New Roman" w:cs="Times New Roman"/>
                <w:b/>
                <w:sz w:val="24"/>
                <w:szCs w:val="24"/>
              </w:rPr>
            </w:pP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w:t>
            </w:r>
            <w:r w:rsidRPr="00CD42F8">
              <w:rPr>
                <w:rFonts w:ascii="Times New Roman" w:eastAsia="Times New Roman" w:hAnsi="Times New Roman" w:cs="Times New Roman"/>
                <w:sz w:val="24"/>
                <w:szCs w:val="24"/>
              </w:rPr>
              <w:lastRenderedPageBreak/>
              <w:t>судопропускные сооружения, рыбозащитные и рыбопропускные сооружения, берегозащитные сооружения)</w:t>
            </w: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lastRenderedPageBreak/>
              <w:t>Общее пользование территории (код 12.0)</w:t>
            </w: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Запас (код 12.3)</w:t>
            </w: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654"/>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Отдых (рекреация) (код 5.0)</w:t>
            </w:r>
          </w:p>
        </w:tc>
        <w:tc>
          <w:tcPr>
            <w:tcW w:w="360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Объекты рекреационного назначения</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94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600" w:type="dxa"/>
          </w:tcPr>
          <w:p w:rsidR="00CD42F8" w:rsidRPr="00CD42F8" w:rsidRDefault="00CD42F8" w:rsidP="00CD42F8">
            <w:pPr>
              <w:shd w:val="clear" w:color="auto" w:fill="FFFFFF"/>
              <w:spacing w:after="0" w:line="274"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Пункты первой медицинской помощи;</w:t>
            </w:r>
          </w:p>
          <w:p w:rsidR="00CD42F8" w:rsidRPr="00CD42F8" w:rsidRDefault="00CD42F8" w:rsidP="00CD42F8">
            <w:pPr>
              <w:shd w:val="clear" w:color="auto" w:fill="FFFFFF"/>
              <w:tabs>
                <w:tab w:val="left" w:pos="9781"/>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Общественные туалеты;</w:t>
            </w:r>
          </w:p>
          <w:p w:rsidR="00CD42F8" w:rsidRPr="00CD42F8" w:rsidRDefault="00CD42F8" w:rsidP="00CD42F8">
            <w:pPr>
              <w:shd w:val="clear" w:color="auto" w:fill="FFFFFF"/>
              <w:tabs>
                <w:tab w:val="left" w:pos="9781"/>
              </w:tabs>
              <w:spacing w:after="0" w:line="274"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Аттракционы;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Игровые площадки</w:t>
            </w:r>
          </w:p>
        </w:tc>
      </w:tr>
    </w:tbl>
    <w:p w:rsidR="00CD42F8" w:rsidRPr="00CD42F8" w:rsidRDefault="00CD42F8" w:rsidP="00CD42F8">
      <w:pPr>
        <w:shd w:val="clear" w:color="auto" w:fill="FFFFFF"/>
        <w:tabs>
          <w:tab w:val="left" w:pos="9781"/>
        </w:tabs>
        <w:spacing w:after="0" w:line="274" w:lineRule="exact"/>
        <w:ind w:right="-82" w:firstLine="360"/>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w:t>
      </w:r>
      <w:smartTag w:uri="urn:schemas-microsoft-com:office:smarttags" w:element="metricconverter">
        <w:smartTagPr>
          <w:attr w:name="ProductID" w:val="200 м2"/>
        </w:smartTagPr>
        <w:r w:rsidRPr="00CD42F8">
          <w:rPr>
            <w:rFonts w:ascii="Times New Roman" w:eastAsia="Times New Roman" w:hAnsi="Times New Roman" w:cs="Times New Roman"/>
            <w:spacing w:val="-1"/>
            <w:sz w:val="24"/>
            <w:szCs w:val="24"/>
          </w:rPr>
          <w:t xml:space="preserve">200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smartTag>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Минимальная ширина земельного участка- 15м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для всех основных строений количество надземных этажей – не более 3 этажей</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30</w:t>
      </w: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5) иные показатели:</w:t>
      </w: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Параметры использования территорий: </w:t>
      </w:r>
    </w:p>
    <w:p w:rsidR="00CD42F8" w:rsidRPr="00CD42F8" w:rsidRDefault="00CD42F8" w:rsidP="00CD42F8">
      <w:pPr>
        <w:autoSpaceDN w:val="0"/>
        <w:adjustRightInd w:val="0"/>
        <w:spacing w:after="0" w:line="240" w:lineRule="auto"/>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Зеленые насаждения, лесные массивы, открытые луговые пространства, водоемы - 93 - 97%,</w:t>
      </w:r>
    </w:p>
    <w:p w:rsidR="00CD42F8" w:rsidRPr="00CD42F8" w:rsidRDefault="00CD42F8" w:rsidP="00CD42F8">
      <w:pPr>
        <w:autoSpaceDN w:val="0"/>
        <w:adjustRightInd w:val="0"/>
        <w:spacing w:after="0" w:line="240" w:lineRule="auto"/>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дорожно-транспортная сеть, спортивные и игровые сооружения - 2 - 5%,</w:t>
      </w: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обслуживающие сооружения, хозяйственные постройки - 2%</w:t>
      </w:r>
    </w:p>
    <w:p w:rsidR="00CD42F8" w:rsidRPr="00CD42F8" w:rsidRDefault="00CD42F8" w:rsidP="00CD42F8">
      <w:pPr>
        <w:shd w:val="clear" w:color="auto" w:fill="FFFFFF"/>
        <w:tabs>
          <w:tab w:val="left" w:pos="0"/>
        </w:tabs>
        <w:spacing w:after="0" w:line="274" w:lineRule="exact"/>
        <w:ind w:right="-82"/>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left" w:pos="9781"/>
        </w:tabs>
        <w:spacing w:after="0" w:line="260" w:lineRule="exact"/>
        <w:ind w:right="-82" w:firstLine="360"/>
        <w:rPr>
          <w:rFonts w:ascii="Times New Roman" w:eastAsia="Times New Roman" w:hAnsi="Times New Roman" w:cs="Times New Roman"/>
          <w:b/>
          <w:bCs/>
          <w:spacing w:val="-1"/>
          <w:sz w:val="24"/>
          <w:szCs w:val="24"/>
          <w:u w:val="single"/>
        </w:rPr>
      </w:pPr>
      <w:r w:rsidRPr="00CD42F8">
        <w:rPr>
          <w:rFonts w:ascii="Times New Roman" w:eastAsia="Times New Roman" w:hAnsi="Times New Roman" w:cs="Times New Roman"/>
          <w:b/>
          <w:bCs/>
          <w:spacing w:val="-1"/>
          <w:sz w:val="24"/>
          <w:szCs w:val="24"/>
          <w:u w:val="single"/>
        </w:rPr>
        <w:t>3.7 Зоны специального назначения</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60" w:lineRule="exact"/>
        <w:ind w:right="-82" w:firstLine="36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z w:val="24"/>
          <w:szCs w:val="24"/>
        </w:rPr>
        <w:t xml:space="preserve">СН - 1 </w:t>
      </w:r>
      <w:r w:rsidRPr="00CD42F8">
        <w:rPr>
          <w:rFonts w:ascii="Times New Roman" w:eastAsia="Times New Roman" w:hAnsi="Times New Roman" w:cs="Times New Roman"/>
          <w:b/>
          <w:bCs/>
          <w:spacing w:val="-1"/>
          <w:sz w:val="24"/>
          <w:szCs w:val="24"/>
        </w:rPr>
        <w:t>– зона кладбищ</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       Зона предназначена для функционирования действующих и закрытых кладбищ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Общее пользование территории (код 12.0)</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Автомобильные дороги и пешеходные тротуары в границах населенных пунктов, пешеходные переходы, </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Ритуальная деятельность (код 12.1)</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Кладбище;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Культовые сооружения;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pacing w:val="-1"/>
                <w:sz w:val="24"/>
                <w:szCs w:val="24"/>
              </w:rPr>
              <w:t>Часовни</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22"/>
        </w:trPr>
        <w:tc>
          <w:tcPr>
            <w:tcW w:w="576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Хозяйственные объекты и административные здания, связанные с функционированием кладбищ;</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Объекты инженерной инфраструктуры;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Пункты  первой медицинской помощи;</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Общественные туалеты;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bCs/>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Парковки</w:t>
            </w:r>
          </w:p>
        </w:tc>
      </w:tr>
    </w:tbl>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Максимальная площадь земельного участка: </w:t>
      </w:r>
      <w:smartTag w:uri="urn:schemas-microsoft-com:office:smarttags" w:element="metricconverter">
        <w:smartTagPr>
          <w:attr w:name="ProductID" w:val="40 га"/>
        </w:smartTagPr>
        <w:smartTag w:uri="urn:schemas-microsoft-com:office:smarttags" w:element="metricconverter">
          <w:smartTagPr>
            <w:attr w:name="ProductID" w:val="40 га"/>
          </w:smartTagPr>
          <w:r w:rsidRPr="00CD42F8">
            <w:rPr>
              <w:rFonts w:ascii="Times New Roman" w:eastAsia="Times New Roman" w:hAnsi="Times New Roman" w:cs="Times New Roman"/>
              <w:spacing w:val="-1"/>
              <w:sz w:val="24"/>
              <w:szCs w:val="24"/>
            </w:rPr>
            <w:t>40 га</w:t>
          </w:r>
        </w:smartTag>
        <w:r w:rsidRPr="00CD42F8">
          <w:rPr>
            <w:rFonts w:ascii="Times New Roman" w:eastAsia="Times New Roman" w:hAnsi="Times New Roman" w:cs="Times New Roman"/>
            <w:spacing w:val="-1"/>
            <w:sz w:val="24"/>
            <w:szCs w:val="24"/>
          </w:rPr>
          <w:t>;</w:t>
        </w:r>
      </w:smartTag>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Минимальный размер земельного участка - </w:t>
      </w:r>
      <w:smartTag w:uri="urn:schemas-microsoft-com:office:smarttags" w:element="metricconverter">
        <w:smartTagPr>
          <w:attr w:name="ProductID" w:val="20 м"/>
        </w:smartTagPr>
        <w:r w:rsidRPr="00CD42F8">
          <w:rPr>
            <w:rFonts w:ascii="Times New Roman" w:eastAsia="Times New Roman" w:hAnsi="Times New Roman" w:cs="Times New Roman"/>
            <w:sz w:val="24"/>
            <w:szCs w:val="24"/>
          </w:rPr>
          <w:t>20 м</w:t>
        </w:r>
      </w:smartTag>
      <w:r w:rsidRPr="00CD42F8">
        <w:rPr>
          <w:rFonts w:ascii="Times New Roman" w:eastAsia="Times New Roman" w:hAnsi="Times New Roman" w:cs="Times New Roman"/>
          <w:sz w:val="24"/>
          <w:szCs w:val="24"/>
        </w:rPr>
        <w:t>;</w:t>
      </w:r>
    </w:p>
    <w:p w:rsidR="00CD42F8" w:rsidRPr="00CD42F8" w:rsidRDefault="00CD42F8" w:rsidP="00CD42F8">
      <w:pPr>
        <w:spacing w:after="0" w:line="319" w:lineRule="atLeast"/>
        <w:ind w:firstLine="567"/>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Минимальная ширина земельного участка для размещения объектов инженерно-технического обеспечения зданий, сооружений - </w:t>
      </w:r>
      <w:smartTag w:uri="urn:schemas-microsoft-com:office:smarttags" w:element="metricconverter">
        <w:smartTagPr>
          <w:attr w:name="ProductID" w:val="2 м"/>
        </w:smartTagPr>
        <w:r w:rsidRPr="00CD42F8">
          <w:rPr>
            <w:rFonts w:ascii="Times New Roman" w:eastAsia="Times New Roman" w:hAnsi="Times New Roman" w:cs="Times New Roman"/>
            <w:sz w:val="24"/>
            <w:szCs w:val="24"/>
          </w:rPr>
          <w:t>2 м</w:t>
        </w:r>
      </w:smartTag>
      <w:r w:rsidRPr="00CD42F8">
        <w:rPr>
          <w:rFonts w:ascii="Times New Roman" w:eastAsia="Times New Roman" w:hAnsi="Times New Roman" w:cs="Times New Roman"/>
          <w:sz w:val="24"/>
          <w:szCs w:val="24"/>
        </w:rPr>
        <w:t>;</w:t>
      </w:r>
    </w:p>
    <w:p w:rsidR="00CD42F8" w:rsidRPr="00CD42F8" w:rsidRDefault="00CD42F8" w:rsidP="00CD42F8">
      <w:pPr>
        <w:spacing w:after="0" w:line="319" w:lineRule="atLeast"/>
        <w:ind w:firstLine="567"/>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Минимальная площадь земельного участка для размещения объектов инженерно-технического обеспечения зданий, сооружений - </w:t>
      </w:r>
      <w:smartTag w:uri="urn:schemas-microsoft-com:office:smarttags" w:element="metricconverter">
        <w:smartTagPr>
          <w:attr w:name="ProductID" w:val="4 кв. м"/>
        </w:smartTagPr>
        <w:r w:rsidRPr="00CD42F8">
          <w:rPr>
            <w:rFonts w:ascii="Times New Roman" w:eastAsia="Times New Roman" w:hAnsi="Times New Roman" w:cs="Times New Roman"/>
            <w:sz w:val="24"/>
            <w:szCs w:val="24"/>
          </w:rPr>
          <w:t>4 кв.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311"/>
          <w:tab w:val="left" w:pos="9781"/>
        </w:tabs>
        <w:spacing w:after="0" w:line="274" w:lineRule="exact"/>
        <w:ind w:right="-82"/>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2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65</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tabs>
          <w:tab w:val="left" w:pos="9781"/>
        </w:tabs>
        <w:spacing w:after="0" w:line="240" w:lineRule="auto"/>
        <w:ind w:right="-107"/>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781"/>
        </w:tabs>
        <w:spacing w:after="0" w:line="260" w:lineRule="exact"/>
        <w:ind w:right="-107" w:firstLine="570"/>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СН - 2 </w:t>
      </w:r>
      <w:r w:rsidRPr="00CD42F8">
        <w:rPr>
          <w:rFonts w:ascii="Times New Roman" w:eastAsia="Times New Roman" w:hAnsi="Times New Roman" w:cs="Times New Roman"/>
          <w:b/>
          <w:bCs/>
          <w:color w:val="000000"/>
          <w:spacing w:val="-1"/>
          <w:sz w:val="24"/>
          <w:szCs w:val="24"/>
        </w:rPr>
        <w:t xml:space="preserve">– </w:t>
      </w:r>
      <w:r w:rsidRPr="00CD42F8">
        <w:rPr>
          <w:rFonts w:ascii="Times New Roman" w:eastAsia="Times New Roman" w:hAnsi="Times New Roman" w:cs="Times New Roman"/>
          <w:b/>
          <w:bCs/>
          <w:sz w:val="24"/>
          <w:szCs w:val="24"/>
        </w:rPr>
        <w:t>зона скотомогильника</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     </w:t>
      </w:r>
      <w:r w:rsidRPr="00CD42F8">
        <w:rPr>
          <w:rFonts w:ascii="Times New Roman" w:eastAsia="Times New Roman" w:hAnsi="Times New Roman" w:cs="Times New Roman"/>
          <w:bCs/>
          <w:color w:val="000000"/>
          <w:spacing w:val="-1"/>
          <w:sz w:val="24"/>
          <w:szCs w:val="24"/>
        </w:rPr>
        <w:t xml:space="preserve">  </w:t>
      </w:r>
      <w:r w:rsidRPr="00CD42F8">
        <w:rPr>
          <w:rFonts w:ascii="Times New Roman" w:eastAsia="Times New Roman" w:hAnsi="Times New Roman" w:cs="Times New Roman"/>
          <w:bCs/>
          <w:spacing w:val="8"/>
          <w:sz w:val="24"/>
          <w:szCs w:val="24"/>
        </w:rPr>
        <w:t xml:space="preserve">Зона  предназначена для </w:t>
      </w:r>
      <w:r w:rsidRPr="00CD42F8">
        <w:rPr>
          <w:rFonts w:ascii="Times New Roman" w:eastAsia="Times New Roman" w:hAnsi="Times New Roman" w:cs="Times New Roman"/>
          <w:sz w:val="24"/>
          <w:szCs w:val="24"/>
        </w:rPr>
        <w:t xml:space="preserve">размещения действующих и закрытых скотомогильников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color w:val="000000"/>
                <w:spacing w:val="-1"/>
                <w:sz w:val="24"/>
                <w:szCs w:val="24"/>
              </w:rPr>
            </w:pPr>
            <w:r w:rsidRPr="00CD42F8">
              <w:rPr>
                <w:rFonts w:ascii="Times New Roman" w:eastAsia="Times New Roman" w:hAnsi="Times New Roman" w:cs="Times New Roman"/>
                <w:sz w:val="24"/>
                <w:szCs w:val="24"/>
              </w:rPr>
              <w:t>Специальная деятельность</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 xml:space="preserve"> (код 12.2)</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sz w:val="24"/>
                <w:szCs w:val="24"/>
              </w:rPr>
              <w:t xml:space="preserve">Размещение, хранение, захоронение, утилизация, биологических отходов (скотомогильников), </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
                <w:bCs/>
                <w:color w:val="000000"/>
                <w:spacing w:val="-1"/>
                <w:sz w:val="24"/>
                <w:szCs w:val="24"/>
              </w:rPr>
              <w:t>Условно разрешенные</w:t>
            </w:r>
          </w:p>
        </w:tc>
      </w:tr>
      <w:tr w:rsidR="00CD42F8" w:rsidRPr="00CD42F8" w:rsidTr="00CD42F8">
        <w:trPr>
          <w:trHeight w:val="522"/>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color w:val="000000"/>
                <w:spacing w:val="-1"/>
                <w:sz w:val="24"/>
                <w:szCs w:val="24"/>
              </w:rPr>
            </w:pPr>
            <w:r w:rsidRPr="00CD42F8">
              <w:rPr>
                <w:rFonts w:ascii="Times New Roman" w:eastAsia="Times New Roman" w:hAnsi="Times New Roman" w:cs="Times New Roman"/>
                <w:color w:val="000000"/>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
                <w:bCs/>
                <w:color w:val="000000"/>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color w:val="000000"/>
                <w:spacing w:val="-1"/>
                <w:sz w:val="24"/>
                <w:szCs w:val="24"/>
              </w:rPr>
            </w:pPr>
          </w:p>
        </w:tc>
      </w:tr>
    </w:tbl>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Максимальная площадь земельного участка: </w:t>
      </w:r>
      <w:r w:rsidRPr="00CD42F8">
        <w:rPr>
          <w:rFonts w:ascii="Times New Roman" w:eastAsia="Times New Roman" w:hAnsi="Times New Roman" w:cs="Times New Roman"/>
          <w:bCs/>
          <w:color w:val="000000"/>
          <w:spacing w:val="-1"/>
          <w:sz w:val="24"/>
          <w:szCs w:val="24"/>
        </w:rPr>
        <w:t>1 га;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Минимальный размер земельного участка - </w:t>
      </w:r>
      <w:r w:rsidRPr="00CD42F8">
        <w:rPr>
          <w:rFonts w:ascii="Times New Roman" w:eastAsia="Times New Roman" w:hAnsi="Times New Roman" w:cs="Times New Roman"/>
          <w:bCs/>
          <w:color w:val="000000"/>
          <w:spacing w:val="-1"/>
          <w:sz w:val="24"/>
          <w:szCs w:val="24"/>
        </w:rPr>
        <w:t>25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Минимальная площадь земельного участка: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Cs/>
          <w:color w:val="000000"/>
          <w:spacing w:val="-1"/>
          <w:sz w:val="24"/>
          <w:szCs w:val="24"/>
        </w:rPr>
        <w:t>- для скотомогильника - 600 кв.м;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D42F8">
        <w:rPr>
          <w:rFonts w:ascii="Times New Roman" w:eastAsia="Times New Roman" w:hAnsi="Times New Roman" w:cs="Times New Roman"/>
          <w:bCs/>
          <w:color w:val="000000"/>
          <w:spacing w:val="-1"/>
          <w:sz w:val="24"/>
          <w:szCs w:val="24"/>
        </w:rPr>
        <w:t>0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3) предельное количество этажей и предельная высота зданий, строений, сооружений:</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Cs/>
          <w:color w:val="000000"/>
          <w:spacing w:val="-1"/>
          <w:sz w:val="24"/>
          <w:szCs w:val="24"/>
        </w:rPr>
        <w:t>0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4) максимальный процент застройки в границах земельного участка: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b/>
          <w:bCs/>
          <w:color w:val="000000"/>
          <w:spacing w:val="-1"/>
          <w:sz w:val="24"/>
          <w:szCs w:val="24"/>
        </w:rPr>
        <w:t xml:space="preserve">- для скотомогильника - </w:t>
      </w:r>
      <w:r w:rsidRPr="00CD42F8">
        <w:rPr>
          <w:rFonts w:ascii="Times New Roman" w:eastAsia="Times New Roman" w:hAnsi="Times New Roman" w:cs="Times New Roman"/>
          <w:bCs/>
          <w:color w:val="000000"/>
          <w:spacing w:val="-1"/>
          <w:sz w:val="24"/>
          <w:szCs w:val="24"/>
        </w:rPr>
        <w:t xml:space="preserve">0 </w:t>
      </w:r>
      <w:r w:rsidRPr="00CD42F8">
        <w:rPr>
          <w:rFonts w:ascii="Times New Roman" w:eastAsia="Times New Roman" w:hAnsi="Times New Roman" w:cs="Times New Roman"/>
          <w:sz w:val="24"/>
          <w:szCs w:val="24"/>
        </w:rPr>
        <w:t>;</w:t>
      </w:r>
    </w:p>
    <w:p w:rsidR="00CD42F8" w:rsidRPr="00CD42F8" w:rsidRDefault="00CD42F8" w:rsidP="00CD42F8">
      <w:pPr>
        <w:tabs>
          <w:tab w:val="left" w:pos="9781"/>
        </w:tabs>
        <w:spacing w:after="0" w:line="240" w:lineRule="auto"/>
        <w:ind w:right="515"/>
        <w:jc w:val="both"/>
        <w:rPr>
          <w:rFonts w:ascii="Times New Roman" w:eastAsia="Times New Roman" w:hAnsi="Times New Roman" w:cs="Times New Roman"/>
          <w:b/>
          <w:bCs/>
          <w:i/>
          <w:sz w:val="24"/>
          <w:szCs w:val="24"/>
        </w:rPr>
      </w:pPr>
      <w:r w:rsidRPr="00CD42F8">
        <w:rPr>
          <w:rFonts w:ascii="Times New Roman" w:eastAsia="Times New Roman" w:hAnsi="Times New Roman"/>
          <w:b/>
          <w:bCs/>
          <w:i/>
          <w:sz w:val="24"/>
          <w:szCs w:val="24"/>
        </w:rPr>
        <w:t>( в ред. от 14.07.2017 № 17/1)</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СН - 3 </w:t>
      </w:r>
      <w:r w:rsidRPr="00CD42F8">
        <w:rPr>
          <w:rFonts w:ascii="Times New Roman" w:eastAsia="Times New Roman" w:hAnsi="Times New Roman" w:cs="Times New Roman"/>
          <w:b/>
          <w:bCs/>
          <w:spacing w:val="-1"/>
          <w:sz w:val="24"/>
          <w:szCs w:val="24"/>
        </w:rPr>
        <w:t xml:space="preserve">– </w:t>
      </w:r>
      <w:r w:rsidRPr="00CD42F8">
        <w:rPr>
          <w:rFonts w:ascii="Times New Roman" w:eastAsia="Times New Roman" w:hAnsi="Times New Roman" w:cs="Times New Roman"/>
          <w:b/>
          <w:bCs/>
          <w:sz w:val="24"/>
          <w:szCs w:val="24"/>
        </w:rPr>
        <w:t xml:space="preserve">зона размещения  </w:t>
      </w:r>
      <w:r w:rsidRPr="00CD42F8">
        <w:rPr>
          <w:rFonts w:ascii="Times New Roman" w:eastAsia="Times New Roman" w:hAnsi="Times New Roman" w:cs="Times New Roman"/>
          <w:b/>
          <w:sz w:val="24"/>
          <w:szCs w:val="24"/>
        </w:rPr>
        <w:t>бытовых и производственных отходов</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       </w:t>
      </w:r>
      <w:r w:rsidRPr="00CD42F8">
        <w:rPr>
          <w:rFonts w:ascii="Times New Roman" w:eastAsia="Times New Roman" w:hAnsi="Times New Roman" w:cs="Times New Roman"/>
          <w:bCs/>
          <w:spacing w:val="8"/>
          <w:sz w:val="24"/>
          <w:szCs w:val="24"/>
        </w:rPr>
        <w:t>Зона  предназначена для</w:t>
      </w:r>
      <w:r w:rsidRPr="00CD42F8">
        <w:rPr>
          <w:rFonts w:ascii="Times New Roman" w:eastAsia="Times New Roman" w:hAnsi="Times New Roman" w:cs="Times New Roman"/>
          <w:sz w:val="24"/>
          <w:szCs w:val="24"/>
        </w:rPr>
        <w:t xml:space="preserve"> захоронения отходов промышленного производства</w:t>
      </w:r>
      <w:r w:rsidRPr="00CD42F8">
        <w:rPr>
          <w:rFonts w:ascii="Times New Roman" w:eastAsia="Times New Roman" w:hAnsi="Times New Roman" w:cs="Times New Roman"/>
          <w:bCs/>
          <w:spacing w:val="8"/>
          <w:sz w:val="24"/>
          <w:szCs w:val="24"/>
        </w:rPr>
        <w:t xml:space="preserve">, </w:t>
      </w:r>
      <w:r w:rsidRPr="00CD42F8">
        <w:rPr>
          <w:rFonts w:ascii="Times New Roman" w:eastAsia="Times New Roman" w:hAnsi="Times New Roman" w:cs="Times New Roman"/>
          <w:sz w:val="24"/>
          <w:szCs w:val="24"/>
        </w:rPr>
        <w:t>полигонов по захоронению и сортировке бытового мусора и отходов, места сбора вещей для их вторичной переработки, мусоросжигательные и мусороперерабатывающие заводы, а также здания или помещения, предназначенные для приема населения и организаций в связи с предоставлением им коммунальных услуг</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Специальная деятельность</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 xml:space="preserve"> (код 12.2)</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полигонов по захоронению и сортировке бытового мусора и отходов, мест сбора вещей для их вторичной переработки;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z w:val="24"/>
                <w:szCs w:val="24"/>
              </w:rPr>
              <w:t>Мусоронакопительный пункт</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22"/>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Хозяйственные объекты и административные здания, связанные с функционированием полигонов;</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Объекты инженерной инфраструктуры;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Общественные туалеты;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bCs/>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lastRenderedPageBreak/>
              <w:t>Парковки</w:t>
            </w:r>
          </w:p>
        </w:tc>
      </w:tr>
    </w:tbl>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Максимальная площадь земельного участка: 1 га;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Минимальный размер земельного участка - 20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Минимальная площадь земельного участка: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для размещения отходов - 400 кв.м;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D42F8">
        <w:rPr>
          <w:rFonts w:ascii="Times New Roman" w:eastAsia="Times New Roman" w:hAnsi="Times New Roman" w:cs="Times New Roman"/>
          <w:bCs/>
          <w:spacing w:val="-1"/>
          <w:sz w:val="24"/>
          <w:szCs w:val="24"/>
        </w:rPr>
        <w:t>3 метра.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3) предельное количество этажей и предельная высота зданий, строений, сооружений:</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для всех основных строений количество надземных этажей – не более 2 этажей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4) максимальный процент застройки в границах земельного участка: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bCs/>
          <w:spacing w:val="-1"/>
          <w:sz w:val="24"/>
          <w:szCs w:val="24"/>
        </w:rPr>
        <w:t>- для размещения отходов - 60</w:t>
      </w:r>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40" w:lineRule="auto"/>
        <w:ind w:right="-107" w:firstLine="570"/>
        <w:rPr>
          <w:rFonts w:ascii="Times New Roman" w:eastAsia="Times New Roman" w:hAnsi="Times New Roman" w:cs="Times New Roman"/>
          <w:b/>
          <w:bCs/>
          <w:i/>
          <w:sz w:val="24"/>
          <w:szCs w:val="24"/>
        </w:rPr>
      </w:pPr>
      <w:r w:rsidRPr="00CD42F8">
        <w:rPr>
          <w:rFonts w:ascii="Times New Roman" w:eastAsia="Times New Roman" w:hAnsi="Times New Roman" w:cs="Times New Roman"/>
          <w:b/>
          <w:bCs/>
          <w:i/>
          <w:sz w:val="24"/>
          <w:szCs w:val="24"/>
        </w:rPr>
        <w:t>( в ред. от 14.07.2017 № 17/1)</w:t>
      </w: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СН - 4 </w:t>
      </w:r>
      <w:r w:rsidRPr="00CD42F8">
        <w:rPr>
          <w:rFonts w:ascii="Times New Roman" w:eastAsia="Times New Roman" w:hAnsi="Times New Roman" w:cs="Times New Roman"/>
          <w:b/>
          <w:bCs/>
          <w:spacing w:val="-1"/>
          <w:sz w:val="24"/>
          <w:szCs w:val="24"/>
        </w:rPr>
        <w:t xml:space="preserve">– </w:t>
      </w:r>
      <w:r w:rsidRPr="00CD42F8">
        <w:rPr>
          <w:rFonts w:ascii="Times New Roman" w:eastAsia="Times New Roman" w:hAnsi="Times New Roman" w:cs="Times New Roman"/>
          <w:b/>
          <w:bCs/>
          <w:sz w:val="24"/>
          <w:szCs w:val="24"/>
        </w:rPr>
        <w:t xml:space="preserve">зона размещения  </w:t>
      </w:r>
      <w:r w:rsidRPr="00CD42F8">
        <w:rPr>
          <w:rFonts w:ascii="Times New Roman" w:eastAsia="Times New Roman" w:hAnsi="Times New Roman" w:cs="Times New Roman"/>
          <w:b/>
          <w:sz w:val="24"/>
          <w:szCs w:val="24"/>
        </w:rPr>
        <w:t xml:space="preserve">жидких отходов </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       </w:t>
      </w:r>
      <w:r w:rsidRPr="00CD42F8">
        <w:rPr>
          <w:rFonts w:ascii="Times New Roman" w:eastAsia="Times New Roman" w:hAnsi="Times New Roman" w:cs="Times New Roman"/>
          <w:bCs/>
          <w:spacing w:val="8"/>
          <w:sz w:val="24"/>
          <w:szCs w:val="24"/>
        </w:rPr>
        <w:t>Зона  предназначена для</w:t>
      </w:r>
      <w:r w:rsidRPr="00CD42F8">
        <w:rPr>
          <w:rFonts w:ascii="Times New Roman" w:eastAsia="Times New Roman" w:hAnsi="Times New Roman" w:cs="Times New Roman"/>
          <w:sz w:val="24"/>
          <w:szCs w:val="24"/>
        </w:rPr>
        <w:t xml:space="preserve"> размещения жидких отходов, вывозимых из неканализованных населенных пунктов с санитарно – защитной зоной 1км</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Специальная деятельность</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 xml:space="preserve"> (код 12.2)</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z w:val="24"/>
                <w:szCs w:val="24"/>
              </w:rPr>
              <w:t>Поля ассенизации</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22"/>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bCs/>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Парковки</w:t>
            </w:r>
          </w:p>
        </w:tc>
      </w:tr>
    </w:tbl>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 1) предельные (минимальные и (или) максимальные) размеры земельных участков, в том числе их площадь:</w:t>
      </w:r>
    </w:p>
    <w:p w:rsidR="00CD42F8" w:rsidRPr="00CD42F8" w:rsidRDefault="00CD42F8" w:rsidP="00CD42F8">
      <w:pPr>
        <w:spacing w:after="0"/>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Максимальная площадь земельного участка: 1 га;</w:t>
      </w:r>
    </w:p>
    <w:p w:rsidR="00CD42F8" w:rsidRPr="00CD42F8" w:rsidRDefault="00CD42F8" w:rsidP="00CD42F8">
      <w:pPr>
        <w:spacing w:after="0"/>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lastRenderedPageBreak/>
        <w:t>Минимальный размер земельного участка - 20 м;</w:t>
      </w:r>
    </w:p>
    <w:p w:rsidR="00CD42F8" w:rsidRPr="00CD42F8" w:rsidRDefault="00CD42F8" w:rsidP="00CD42F8">
      <w:pPr>
        <w:spacing w:after="0"/>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Минимальная площадь земельного участка: </w:t>
      </w:r>
    </w:p>
    <w:p w:rsidR="00CD42F8" w:rsidRPr="00CD42F8" w:rsidRDefault="00CD42F8" w:rsidP="00CD42F8">
      <w:pPr>
        <w:spacing w:after="0"/>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для размещения отходов - 400 кв.м;</w:t>
      </w:r>
    </w:p>
    <w:p w:rsidR="00CD42F8" w:rsidRPr="00CD42F8" w:rsidRDefault="00CD42F8" w:rsidP="00CD42F8">
      <w:pP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D42F8">
        <w:rPr>
          <w:rFonts w:ascii="Times New Roman" w:eastAsia="Times New Roman" w:hAnsi="Times New Roman" w:cs="Times New Roman"/>
          <w:bCs/>
          <w:spacing w:val="-1"/>
          <w:sz w:val="24"/>
          <w:szCs w:val="24"/>
        </w:rPr>
        <w:t>0</w:t>
      </w:r>
    </w:p>
    <w:p w:rsidR="00CD42F8" w:rsidRPr="00CD42F8" w:rsidRDefault="00CD42F8" w:rsidP="00CD42F8">
      <w:pP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3) предельное количество этажей и предельная высота зданий, строений, сооружений:</w:t>
      </w:r>
      <w:r w:rsidRPr="00CD42F8">
        <w:rPr>
          <w:rFonts w:ascii="Times New Roman" w:eastAsia="Times New Roman" w:hAnsi="Times New Roman" w:cs="Times New Roman"/>
          <w:bCs/>
          <w:spacing w:val="-1"/>
          <w:sz w:val="24"/>
          <w:szCs w:val="24"/>
        </w:rPr>
        <w:t>0</w:t>
      </w:r>
    </w:p>
    <w:p w:rsidR="00CD42F8" w:rsidRPr="00CD42F8" w:rsidRDefault="00CD42F8" w:rsidP="00CD42F8">
      <w:pPr>
        <w:spacing w:after="0"/>
        <w:rPr>
          <w:rFonts w:ascii="Times New Roman" w:eastAsia="Times New Roman" w:hAnsi="Times New Roman" w:cs="Times New Roman"/>
          <w:b/>
          <w:bCs/>
          <w:i/>
          <w:spacing w:val="-1"/>
          <w:sz w:val="24"/>
          <w:szCs w:val="24"/>
        </w:rPr>
      </w:pPr>
      <w:r w:rsidRPr="00CD42F8">
        <w:rPr>
          <w:rFonts w:ascii="Times New Roman" w:eastAsia="Times New Roman" w:hAnsi="Times New Roman" w:cs="Times New Roman"/>
          <w:b/>
          <w:bCs/>
          <w:spacing w:val="-1"/>
          <w:sz w:val="24"/>
          <w:szCs w:val="24"/>
        </w:rPr>
        <w:t>4) максимальный процент застройки в границах земельного участка:</w:t>
      </w:r>
      <w:r w:rsidRPr="00CD42F8">
        <w:rPr>
          <w:rFonts w:ascii="Times New Roman" w:eastAsia="Times New Roman" w:hAnsi="Times New Roman" w:cs="Times New Roman"/>
          <w:bCs/>
          <w:spacing w:val="-1"/>
          <w:sz w:val="24"/>
          <w:szCs w:val="24"/>
        </w:rPr>
        <w:t xml:space="preserve"> 0</w:t>
      </w:r>
      <w:r w:rsidRPr="00CD42F8">
        <w:rPr>
          <w:rFonts w:ascii="Times New Roman" w:eastAsia="Times New Roman" w:hAnsi="Times New Roman" w:cs="Times New Roman"/>
          <w:b/>
          <w:bCs/>
          <w:i/>
          <w:spacing w:val="-1"/>
          <w:sz w:val="24"/>
          <w:szCs w:val="24"/>
        </w:rPr>
        <w:t xml:space="preserve"> </w:t>
      </w:r>
    </w:p>
    <w:p w:rsidR="00CD42F8" w:rsidRPr="00CD42F8" w:rsidRDefault="00CD42F8" w:rsidP="00CD42F8">
      <w:pPr>
        <w:spacing w:after="0"/>
        <w:rPr>
          <w:rFonts w:ascii="Times New Roman" w:hAnsi="Times New Roman" w:cs="Times New Roman"/>
          <w:b/>
          <w:i/>
          <w:sz w:val="24"/>
          <w:szCs w:val="24"/>
        </w:rPr>
      </w:pPr>
      <w:r w:rsidRPr="00CD42F8">
        <w:rPr>
          <w:rFonts w:ascii="Times New Roman" w:hAnsi="Times New Roman" w:cs="Times New Roman"/>
          <w:b/>
          <w:i/>
          <w:sz w:val="24"/>
          <w:szCs w:val="24"/>
        </w:rPr>
        <w:t>( в ред. от 14.07.2017 № 17/1)</w:t>
      </w:r>
    </w:p>
    <w:p w:rsidR="00C60561" w:rsidRPr="00AA652F" w:rsidRDefault="00C60561" w:rsidP="00CD42F8">
      <w:pPr>
        <w:spacing w:after="0" w:line="240" w:lineRule="auto"/>
        <w:ind w:firstLine="6237"/>
        <w:jc w:val="right"/>
        <w:rPr>
          <w:rFonts w:ascii="Times New Roman" w:hAnsi="Times New Roman" w:cs="Times New Roman"/>
          <w:color w:val="00000A"/>
          <w:sz w:val="28"/>
          <w:szCs w:val="28"/>
        </w:rPr>
      </w:pPr>
    </w:p>
    <w:sectPr w:rsidR="00C60561" w:rsidRPr="00AA652F" w:rsidSect="008D4AA7">
      <w:footerReference w:type="default" r:id="rId10"/>
      <w:pgSz w:w="11906" w:h="16838"/>
      <w:pgMar w:top="1440" w:right="849" w:bottom="1440"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024" w:rsidRDefault="004A0024" w:rsidP="007A313D">
      <w:pPr>
        <w:spacing w:after="0" w:line="240" w:lineRule="auto"/>
      </w:pPr>
      <w:r>
        <w:separator/>
      </w:r>
    </w:p>
  </w:endnote>
  <w:endnote w:type="continuationSeparator" w:id="1">
    <w:p w:rsidR="004A0024" w:rsidRDefault="004A0024"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F8" w:rsidRDefault="00CD42F8">
    <w:pPr>
      <w:pStyle w:val="ConsPlusNormal"/>
      <w:pBdr>
        <w:bottom w:val="single" w:sz="12" w:space="0" w:color="auto"/>
      </w:pBdr>
      <w:jc w:val="center"/>
      <w:rPr>
        <w:sz w:val="2"/>
        <w:szCs w:val="2"/>
      </w:rPr>
    </w:pPr>
  </w:p>
  <w:p w:rsidR="00CD42F8" w:rsidRDefault="00CD42F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024" w:rsidRDefault="004A0024" w:rsidP="007A313D">
      <w:pPr>
        <w:spacing w:after="0" w:line="240" w:lineRule="auto"/>
      </w:pPr>
      <w:r>
        <w:separator/>
      </w:r>
    </w:p>
  </w:footnote>
  <w:footnote w:type="continuationSeparator" w:id="1">
    <w:p w:rsidR="004A0024" w:rsidRDefault="004A0024"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04993"/>
    <w:multiLevelType w:val="hybridMultilevel"/>
    <w:tmpl w:val="8AB6CB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A7B464E"/>
    <w:multiLevelType w:val="hybridMultilevel"/>
    <w:tmpl w:val="3F504B8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F843B8"/>
    <w:multiLevelType w:val="hybridMultilevel"/>
    <w:tmpl w:val="554251CE"/>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D4F4C"/>
    <w:multiLevelType w:val="hybridMultilevel"/>
    <w:tmpl w:val="9C028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1B857FD"/>
    <w:multiLevelType w:val="hybridMultilevel"/>
    <w:tmpl w:val="BD5C27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402683"/>
    <w:multiLevelType w:val="hybridMultilevel"/>
    <w:tmpl w:val="2D5A3C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161F8E"/>
    <w:multiLevelType w:val="hybridMultilevel"/>
    <w:tmpl w:val="51ACB4B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0">
    <w:nsid w:val="2B09444B"/>
    <w:multiLevelType w:val="hybridMultilevel"/>
    <w:tmpl w:val="5E9C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C953A2"/>
    <w:multiLevelType w:val="hybridMultilevel"/>
    <w:tmpl w:val="6C14C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2357D"/>
    <w:multiLevelType w:val="hybridMultilevel"/>
    <w:tmpl w:val="EC367978"/>
    <w:lvl w:ilvl="0" w:tplc="964A40E2">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1BA570A"/>
    <w:multiLevelType w:val="multilevel"/>
    <w:tmpl w:val="BDB0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6">
    <w:nsid w:val="3FAA0B22"/>
    <w:multiLevelType w:val="hybridMultilevel"/>
    <w:tmpl w:val="A458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0"/>
      <w:suff w:val="space"/>
      <w:lvlText w:val="ГЛАВА %2."/>
      <w:lvlJc w:val="left"/>
      <w:pPr>
        <w:ind w:left="0" w:firstLine="0"/>
      </w:pPr>
      <w:rPr>
        <w:rFonts w:hint="default"/>
      </w:rPr>
    </w:lvl>
    <w:lvl w:ilvl="2">
      <w:start w:val="1"/>
      <w:numFmt w:val="decimal"/>
      <w:lvlRestart w:val="0"/>
      <w:pStyle w:val="30"/>
      <w:suff w:val="space"/>
      <w:lvlText w:val="Статья %3."/>
      <w:lvlJc w:val="left"/>
      <w:pPr>
        <w:ind w:left="0" w:firstLine="0"/>
      </w:pPr>
      <w:rPr>
        <w:rFonts w:hint="default"/>
        <w:u w:val="none"/>
      </w:rPr>
    </w:lvl>
    <w:lvl w:ilvl="3">
      <w:start w:val="1"/>
      <w:numFmt w:val="decimal"/>
      <w:pStyle w:val="40"/>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nsid w:val="45BE4E1C"/>
    <w:multiLevelType w:val="hybridMultilevel"/>
    <w:tmpl w:val="87DA5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65F0043"/>
    <w:multiLevelType w:val="hybridMultilevel"/>
    <w:tmpl w:val="6FDCA7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705FD4"/>
    <w:multiLevelType w:val="hybridMultilevel"/>
    <w:tmpl w:val="BCBE3A6A"/>
    <w:lvl w:ilvl="0" w:tplc="33D6EDAE">
      <w:start w:val="1"/>
      <w:numFmt w:val="bullet"/>
      <w:pStyle w:val="70"/>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B060B6"/>
    <w:multiLevelType w:val="multilevel"/>
    <w:tmpl w:val="208E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74295"/>
    <w:multiLevelType w:val="hybridMultilevel"/>
    <w:tmpl w:val="39A278D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EA82B03"/>
    <w:multiLevelType w:val="hybridMultilevel"/>
    <w:tmpl w:val="B4349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E2836AA"/>
    <w:multiLevelType w:val="hybridMultilevel"/>
    <w:tmpl w:val="8B802136"/>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7B861D89"/>
    <w:multiLevelType w:val="hybridMultilevel"/>
    <w:tmpl w:val="A3241450"/>
    <w:lvl w:ilvl="0" w:tplc="788864F8">
      <w:start w:val="2"/>
      <w:numFmt w:val="bullet"/>
      <w:lvlText w:val=""/>
      <w:lvlJc w:val="left"/>
      <w:pPr>
        <w:tabs>
          <w:tab w:val="num" w:pos="1440"/>
        </w:tabs>
        <w:ind w:left="108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5"/>
  </w:num>
  <w:num w:numId="3">
    <w:abstractNumId w:val="20"/>
  </w:num>
  <w:num w:numId="4">
    <w:abstractNumId w:val="17"/>
  </w:num>
  <w:num w:numId="5">
    <w:abstractNumId w:val="12"/>
  </w:num>
  <w:num w:numId="6">
    <w:abstractNumId w:val="0"/>
  </w:num>
  <w:num w:numId="7">
    <w:abstractNumId w:val="13"/>
  </w:num>
  <w:num w:numId="8">
    <w:abstractNumId w:val="2"/>
  </w:num>
  <w:num w:numId="9">
    <w:abstractNumId w:val="5"/>
  </w:num>
  <w:num w:numId="10">
    <w:abstractNumId w:val="24"/>
  </w:num>
  <w:num w:numId="11">
    <w:abstractNumId w:val="25"/>
  </w:num>
  <w:num w:numId="12">
    <w:abstractNumId w:val="16"/>
  </w:num>
  <w:num w:numId="13">
    <w:abstractNumId w:val="8"/>
  </w:num>
  <w:num w:numId="14">
    <w:abstractNumId w:val="19"/>
  </w:num>
  <w:num w:numId="15">
    <w:abstractNumId w:val="22"/>
  </w:num>
  <w:num w:numId="16">
    <w:abstractNumId w:val="7"/>
  </w:num>
  <w:num w:numId="17">
    <w:abstractNumId w:val="23"/>
  </w:num>
  <w:num w:numId="18">
    <w:abstractNumId w:val="10"/>
  </w:num>
  <w:num w:numId="19">
    <w:abstractNumId w:val="6"/>
  </w:num>
  <w:num w:numId="20">
    <w:abstractNumId w:val="18"/>
  </w:num>
  <w:num w:numId="21">
    <w:abstractNumId w:val="1"/>
  </w:num>
  <w:num w:numId="22">
    <w:abstractNumId w:val="11"/>
  </w:num>
  <w:num w:numId="23">
    <w:abstractNumId w:val="9"/>
  </w:num>
  <w:num w:numId="24">
    <w:abstractNumId w:val="4"/>
  </w:num>
  <w:num w:numId="25">
    <w:abstractNumId w:val="14"/>
  </w:num>
  <w:num w:numId="26">
    <w:abstractNumId w:val="2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0561"/>
    <w:rsid w:val="00037892"/>
    <w:rsid w:val="000A211D"/>
    <w:rsid w:val="000C44F0"/>
    <w:rsid w:val="000C7A76"/>
    <w:rsid w:val="001B3B63"/>
    <w:rsid w:val="001F40B2"/>
    <w:rsid w:val="002A6FDF"/>
    <w:rsid w:val="002D30E4"/>
    <w:rsid w:val="002D44D2"/>
    <w:rsid w:val="00306CD8"/>
    <w:rsid w:val="00317D43"/>
    <w:rsid w:val="0038344E"/>
    <w:rsid w:val="003B6FD0"/>
    <w:rsid w:val="00411924"/>
    <w:rsid w:val="00454768"/>
    <w:rsid w:val="004618D7"/>
    <w:rsid w:val="00467A41"/>
    <w:rsid w:val="004749EB"/>
    <w:rsid w:val="004A0024"/>
    <w:rsid w:val="004B32B5"/>
    <w:rsid w:val="005052EA"/>
    <w:rsid w:val="00516958"/>
    <w:rsid w:val="0057068A"/>
    <w:rsid w:val="00636269"/>
    <w:rsid w:val="00644243"/>
    <w:rsid w:val="00687F99"/>
    <w:rsid w:val="006D4C9B"/>
    <w:rsid w:val="00747B34"/>
    <w:rsid w:val="007970DE"/>
    <w:rsid w:val="007A313D"/>
    <w:rsid w:val="008579EF"/>
    <w:rsid w:val="00863514"/>
    <w:rsid w:val="00881062"/>
    <w:rsid w:val="008B6551"/>
    <w:rsid w:val="008D0777"/>
    <w:rsid w:val="008D4AA7"/>
    <w:rsid w:val="008E6724"/>
    <w:rsid w:val="0094050E"/>
    <w:rsid w:val="00947E4D"/>
    <w:rsid w:val="0097265E"/>
    <w:rsid w:val="009B1549"/>
    <w:rsid w:val="009C3570"/>
    <w:rsid w:val="009C7D54"/>
    <w:rsid w:val="00A0681D"/>
    <w:rsid w:val="00A303ED"/>
    <w:rsid w:val="00AA652F"/>
    <w:rsid w:val="00AB771E"/>
    <w:rsid w:val="00B344FD"/>
    <w:rsid w:val="00B34837"/>
    <w:rsid w:val="00B42B0C"/>
    <w:rsid w:val="00BB0F51"/>
    <w:rsid w:val="00BB6D91"/>
    <w:rsid w:val="00BD7B82"/>
    <w:rsid w:val="00BF1630"/>
    <w:rsid w:val="00C01E26"/>
    <w:rsid w:val="00C24E1F"/>
    <w:rsid w:val="00C4750A"/>
    <w:rsid w:val="00C604D6"/>
    <w:rsid w:val="00C60561"/>
    <w:rsid w:val="00CD42F8"/>
    <w:rsid w:val="00CF4DD9"/>
    <w:rsid w:val="00D017A0"/>
    <w:rsid w:val="00D07824"/>
    <w:rsid w:val="00D248CE"/>
    <w:rsid w:val="00D57B39"/>
    <w:rsid w:val="00D75C2B"/>
    <w:rsid w:val="00DC753E"/>
    <w:rsid w:val="00E345DE"/>
    <w:rsid w:val="00E66DC7"/>
    <w:rsid w:val="00E73A83"/>
    <w:rsid w:val="00F43669"/>
    <w:rsid w:val="00F50B6E"/>
    <w:rsid w:val="00F655F3"/>
    <w:rsid w:val="00FB66C0"/>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6"/>
  </w:style>
  <w:style w:type="paragraph" w:styleId="10">
    <w:name w:val="heading 1"/>
    <w:basedOn w:val="a"/>
    <w:next w:val="a"/>
    <w:link w:val="11"/>
    <w:qFormat/>
    <w:rsid w:val="004749EB"/>
    <w:pPr>
      <w:keepNext/>
      <w:numPr>
        <w:numId w:val="2"/>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1"/>
    <w:qFormat/>
    <w:rsid w:val="004749EB"/>
    <w:pPr>
      <w:keepNext/>
      <w:numPr>
        <w:ilvl w:val="1"/>
        <w:numId w:val="2"/>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1"/>
    <w:qFormat/>
    <w:rsid w:val="004749EB"/>
    <w:pPr>
      <w:keepNext/>
      <w:numPr>
        <w:ilvl w:val="2"/>
        <w:numId w:val="2"/>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1"/>
    <w:qFormat/>
    <w:rsid w:val="004749EB"/>
    <w:pPr>
      <w:keepNext/>
      <w:numPr>
        <w:ilvl w:val="3"/>
        <w:numId w:val="2"/>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50">
    <w:name w:val="heading 5"/>
    <w:basedOn w:val="a"/>
    <w:next w:val="a"/>
    <w:link w:val="51"/>
    <w:qFormat/>
    <w:rsid w:val="00CD42F8"/>
    <w:pPr>
      <w:keepNext/>
      <w:spacing w:after="0" w:line="240" w:lineRule="auto"/>
      <w:outlineLvl w:val="4"/>
    </w:pPr>
    <w:rPr>
      <w:rFonts w:ascii="Times New Roman" w:eastAsia="Times New Roman" w:hAnsi="Times New Roman" w:cs="Times New Roman"/>
      <w:sz w:val="24"/>
      <w:szCs w:val="24"/>
      <w:u w:val="single"/>
    </w:rPr>
  </w:style>
  <w:style w:type="paragraph" w:styleId="6">
    <w:name w:val="heading 6"/>
    <w:basedOn w:val="a"/>
    <w:next w:val="a"/>
    <w:link w:val="60"/>
    <w:qFormat/>
    <w:rsid w:val="004749EB"/>
    <w:pPr>
      <w:numPr>
        <w:ilvl w:val="5"/>
        <w:numId w:val="2"/>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1"/>
    <w:qFormat/>
    <w:rsid w:val="004749EB"/>
    <w:pPr>
      <w:numPr>
        <w:ilvl w:val="6"/>
        <w:numId w:val="2"/>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2"/>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2"/>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nhideWhenUsed/>
    <w:rsid w:val="00C60561"/>
    <w:pPr>
      <w:tabs>
        <w:tab w:val="center" w:pos="4677"/>
        <w:tab w:val="right" w:pos="9355"/>
      </w:tabs>
    </w:pPr>
  </w:style>
  <w:style w:type="character" w:customStyle="1" w:styleId="a4">
    <w:name w:val="Верхний колонтитул Знак"/>
    <w:basedOn w:val="a0"/>
    <w:link w:val="a3"/>
    <w:rsid w:val="00C60561"/>
    <w:rPr>
      <w:rFonts w:eastAsiaTheme="minorEastAsia"/>
      <w:lang w:eastAsia="ru-RU"/>
    </w:rPr>
  </w:style>
  <w:style w:type="paragraph" w:styleId="a5">
    <w:name w:val="footer"/>
    <w:basedOn w:val="a"/>
    <w:link w:val="a6"/>
    <w:unhideWhenUsed/>
    <w:rsid w:val="00C60561"/>
    <w:pPr>
      <w:tabs>
        <w:tab w:val="center" w:pos="4677"/>
        <w:tab w:val="right" w:pos="9355"/>
      </w:tabs>
    </w:pPr>
  </w:style>
  <w:style w:type="character" w:customStyle="1" w:styleId="a6">
    <w:name w:val="Нижний колонтитул Знак"/>
    <w:basedOn w:val="a0"/>
    <w:link w:val="a5"/>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1">
    <w:name w:val="Заголовок 1 Знак"/>
    <w:basedOn w:val="a0"/>
    <w:link w:val="10"/>
    <w:rsid w:val="004749EB"/>
    <w:rPr>
      <w:rFonts w:ascii="Times New Roman" w:eastAsia="Times New Roman" w:hAnsi="Times New Roman" w:cs="Times New Roman"/>
      <w:b/>
      <w:bCs/>
      <w:kern w:val="32"/>
      <w:sz w:val="24"/>
      <w:szCs w:val="24"/>
      <w:lang w:eastAsia="en-US"/>
    </w:rPr>
  </w:style>
  <w:style w:type="character" w:customStyle="1" w:styleId="21">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1">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1">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1">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styleId="a9">
    <w:name w:val="Normal (Web)"/>
    <w:basedOn w:val="a"/>
    <w:unhideWhenUsed/>
    <w:rsid w:val="00D2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uiPriority w:val="99"/>
    <w:rsid w:val="00D248CE"/>
    <w:rPr>
      <w:rFonts w:ascii="Times New Roman" w:hAnsi="Times New Roman"/>
      <w:sz w:val="24"/>
    </w:rPr>
  </w:style>
  <w:style w:type="character" w:customStyle="1" w:styleId="51">
    <w:name w:val="Заголовок 5 Знак"/>
    <w:basedOn w:val="a0"/>
    <w:link w:val="50"/>
    <w:rsid w:val="00CD42F8"/>
    <w:rPr>
      <w:rFonts w:ascii="Times New Roman" w:eastAsia="Times New Roman" w:hAnsi="Times New Roman" w:cs="Times New Roman"/>
      <w:sz w:val="24"/>
      <w:szCs w:val="24"/>
      <w:u w:val="single"/>
    </w:rPr>
  </w:style>
  <w:style w:type="paragraph" w:styleId="aa">
    <w:name w:val="Body Text"/>
    <w:basedOn w:val="a"/>
    <w:link w:val="ab"/>
    <w:unhideWhenUsed/>
    <w:rsid w:val="00CD42F8"/>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CD42F8"/>
    <w:rPr>
      <w:rFonts w:ascii="Times New Roman" w:eastAsia="Times New Roman" w:hAnsi="Times New Roman" w:cs="Times New Roman"/>
      <w:sz w:val="24"/>
      <w:szCs w:val="24"/>
    </w:rPr>
  </w:style>
  <w:style w:type="paragraph" w:styleId="ac">
    <w:name w:val="Body Text Indent"/>
    <w:basedOn w:val="a"/>
    <w:link w:val="ad"/>
    <w:unhideWhenUsed/>
    <w:rsid w:val="00CD42F8"/>
    <w:pPr>
      <w:spacing w:after="120" w:line="240" w:lineRule="auto"/>
      <w:ind w:left="283"/>
    </w:pPr>
    <w:rPr>
      <w:rFonts w:ascii="Times New Roman" w:eastAsia="Times New Roman" w:hAnsi="Times New Roman" w:cs="Times New Roman"/>
      <w:b/>
      <w:sz w:val="28"/>
      <w:szCs w:val="20"/>
    </w:rPr>
  </w:style>
  <w:style w:type="character" w:customStyle="1" w:styleId="ad">
    <w:name w:val="Основной текст с отступом Знак"/>
    <w:basedOn w:val="a0"/>
    <w:link w:val="ac"/>
    <w:rsid w:val="00CD42F8"/>
    <w:rPr>
      <w:rFonts w:ascii="Times New Roman" w:eastAsia="Times New Roman" w:hAnsi="Times New Roman" w:cs="Times New Roman"/>
      <w:b/>
      <w:sz w:val="28"/>
      <w:szCs w:val="20"/>
    </w:rPr>
  </w:style>
  <w:style w:type="character" w:styleId="ae">
    <w:name w:val="Strong"/>
    <w:basedOn w:val="a0"/>
    <w:qFormat/>
    <w:rsid w:val="00CD42F8"/>
    <w:rPr>
      <w:b/>
      <w:bCs/>
    </w:rPr>
  </w:style>
  <w:style w:type="numbering" w:customStyle="1" w:styleId="12">
    <w:name w:val="Нет списка1"/>
    <w:next w:val="a2"/>
    <w:uiPriority w:val="99"/>
    <w:semiHidden/>
    <w:unhideWhenUsed/>
    <w:rsid w:val="00CD42F8"/>
  </w:style>
  <w:style w:type="character" w:styleId="af">
    <w:name w:val="page number"/>
    <w:basedOn w:val="a0"/>
    <w:rsid w:val="00CD42F8"/>
    <w:rPr>
      <w:rFonts w:ascii="Arial" w:hAnsi="Arial"/>
      <w:sz w:val="20"/>
    </w:rPr>
  </w:style>
  <w:style w:type="paragraph" w:customStyle="1" w:styleId="af0">
    <w:name w:val="Штамп"/>
    <w:autoRedefine/>
    <w:rsid w:val="00CD42F8"/>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1">
    <w:name w:val="Штамп наименование"/>
    <w:rsid w:val="00CD42F8"/>
    <w:pPr>
      <w:spacing w:after="0" w:line="240" w:lineRule="auto"/>
      <w:jc w:val="center"/>
    </w:pPr>
    <w:rPr>
      <w:rFonts w:ascii="Arial" w:eastAsia="Times New Roman" w:hAnsi="Arial" w:cs="Times New Roman"/>
      <w:noProof/>
      <w:sz w:val="24"/>
      <w:szCs w:val="20"/>
    </w:rPr>
  </w:style>
  <w:style w:type="paragraph" w:customStyle="1" w:styleId="af2">
    <w:name w:val="Обозначение документа"/>
    <w:autoRedefine/>
    <w:rsid w:val="00CD42F8"/>
    <w:pPr>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22">
    <w:name w:val="Body Text Indent 2"/>
    <w:basedOn w:val="a"/>
    <w:link w:val="23"/>
    <w:rsid w:val="00CD42F8"/>
    <w:pPr>
      <w:spacing w:after="0" w:line="240" w:lineRule="auto"/>
      <w:ind w:left="705"/>
    </w:pPr>
    <w:rPr>
      <w:rFonts w:ascii="Times New Roman" w:eastAsia="Times New Roman" w:hAnsi="Times New Roman" w:cs="Times New Roman"/>
      <w:b/>
      <w:bCs/>
      <w:sz w:val="24"/>
      <w:szCs w:val="24"/>
    </w:rPr>
  </w:style>
  <w:style w:type="character" w:customStyle="1" w:styleId="23">
    <w:name w:val="Основной текст с отступом 2 Знак"/>
    <w:basedOn w:val="a0"/>
    <w:link w:val="22"/>
    <w:rsid w:val="00CD42F8"/>
    <w:rPr>
      <w:rFonts w:ascii="Times New Roman" w:eastAsia="Times New Roman" w:hAnsi="Times New Roman" w:cs="Times New Roman"/>
      <w:b/>
      <w:bCs/>
      <w:sz w:val="24"/>
      <w:szCs w:val="24"/>
    </w:rPr>
  </w:style>
  <w:style w:type="paragraph" w:styleId="32">
    <w:name w:val="Body Text Indent 3"/>
    <w:basedOn w:val="a"/>
    <w:link w:val="33"/>
    <w:rsid w:val="00CD42F8"/>
    <w:pPr>
      <w:spacing w:after="0" w:line="240" w:lineRule="auto"/>
      <w:ind w:left="705"/>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0"/>
    <w:link w:val="32"/>
    <w:rsid w:val="00CD42F8"/>
    <w:rPr>
      <w:rFonts w:ascii="Times New Roman" w:eastAsia="Times New Roman" w:hAnsi="Times New Roman" w:cs="Times New Roman"/>
      <w:b/>
      <w:bCs/>
      <w:sz w:val="24"/>
      <w:szCs w:val="24"/>
    </w:rPr>
  </w:style>
  <w:style w:type="paragraph" w:styleId="af3">
    <w:name w:val="Block Text"/>
    <w:basedOn w:val="a"/>
    <w:rsid w:val="00CD42F8"/>
    <w:pPr>
      <w:spacing w:after="0" w:line="240" w:lineRule="auto"/>
      <w:ind w:left="57" w:right="800" w:firstLine="651"/>
    </w:pPr>
    <w:rPr>
      <w:rFonts w:ascii="Times New Roman" w:eastAsia="Times New Roman" w:hAnsi="Times New Roman" w:cs="Times New Roman"/>
      <w:sz w:val="24"/>
      <w:szCs w:val="24"/>
    </w:rPr>
  </w:style>
  <w:style w:type="paragraph" w:styleId="24">
    <w:name w:val="Body Text 2"/>
    <w:basedOn w:val="a"/>
    <w:link w:val="25"/>
    <w:rsid w:val="00CD42F8"/>
    <w:pPr>
      <w:spacing w:after="0" w:line="240" w:lineRule="auto"/>
      <w:ind w:right="800"/>
    </w:pPr>
    <w:rPr>
      <w:rFonts w:ascii="Times New Roman" w:eastAsia="Times New Roman" w:hAnsi="Times New Roman" w:cs="Times New Roman"/>
      <w:b/>
      <w:bCs/>
      <w:sz w:val="24"/>
      <w:szCs w:val="24"/>
    </w:rPr>
  </w:style>
  <w:style w:type="character" w:customStyle="1" w:styleId="25">
    <w:name w:val="Основной текст 2 Знак"/>
    <w:basedOn w:val="a0"/>
    <w:link w:val="24"/>
    <w:rsid w:val="00CD42F8"/>
    <w:rPr>
      <w:rFonts w:ascii="Times New Roman" w:eastAsia="Times New Roman" w:hAnsi="Times New Roman" w:cs="Times New Roman"/>
      <w:b/>
      <w:bCs/>
      <w:sz w:val="24"/>
      <w:szCs w:val="24"/>
    </w:rPr>
  </w:style>
  <w:style w:type="paragraph" w:styleId="34">
    <w:name w:val="Body Text 3"/>
    <w:basedOn w:val="a"/>
    <w:link w:val="35"/>
    <w:rsid w:val="00CD42F8"/>
    <w:pPr>
      <w:spacing w:after="0" w:line="240" w:lineRule="auto"/>
      <w:ind w:right="515"/>
      <w:jc w:val="both"/>
    </w:pPr>
    <w:rPr>
      <w:rFonts w:ascii="Times New Roman" w:eastAsia="Times New Roman" w:hAnsi="Times New Roman" w:cs="Times New Roman"/>
      <w:sz w:val="24"/>
      <w:szCs w:val="24"/>
    </w:rPr>
  </w:style>
  <w:style w:type="character" w:customStyle="1" w:styleId="35">
    <w:name w:val="Основной текст 3 Знак"/>
    <w:basedOn w:val="a0"/>
    <w:link w:val="34"/>
    <w:rsid w:val="00CD42F8"/>
    <w:rPr>
      <w:rFonts w:ascii="Times New Roman" w:eastAsia="Times New Roman" w:hAnsi="Times New Roman" w:cs="Times New Roman"/>
      <w:sz w:val="24"/>
      <w:szCs w:val="24"/>
    </w:rPr>
  </w:style>
  <w:style w:type="paragraph" w:customStyle="1" w:styleId="36">
    <w:name w:val="заголовок 3"/>
    <w:basedOn w:val="a"/>
    <w:next w:val="a"/>
    <w:rsid w:val="00CD42F8"/>
    <w:pPr>
      <w:keepNext/>
      <w:widowControl w:val="0"/>
      <w:spacing w:after="0" w:line="240" w:lineRule="auto"/>
      <w:ind w:firstLine="567"/>
      <w:jc w:val="both"/>
    </w:pPr>
    <w:rPr>
      <w:rFonts w:ascii="Peterburg" w:eastAsia="Times New Roman" w:hAnsi="Peterburg" w:cs="Times New Roman"/>
      <w:sz w:val="24"/>
      <w:szCs w:val="20"/>
    </w:rPr>
  </w:style>
  <w:style w:type="paragraph" w:styleId="af4">
    <w:name w:val="Title"/>
    <w:basedOn w:val="a"/>
    <w:link w:val="af5"/>
    <w:qFormat/>
    <w:rsid w:val="00CD42F8"/>
    <w:pPr>
      <w:spacing w:after="0" w:line="240" w:lineRule="auto"/>
      <w:ind w:right="800"/>
      <w:jc w:val="center"/>
    </w:pPr>
    <w:rPr>
      <w:rFonts w:ascii="Times New Roman" w:eastAsia="Times New Roman" w:hAnsi="Times New Roman" w:cs="Times New Roman"/>
      <w:b/>
      <w:bCs/>
      <w:sz w:val="24"/>
      <w:szCs w:val="24"/>
    </w:rPr>
  </w:style>
  <w:style w:type="character" w:customStyle="1" w:styleId="af5">
    <w:name w:val="Название Знак"/>
    <w:basedOn w:val="a0"/>
    <w:link w:val="af4"/>
    <w:rsid w:val="00CD42F8"/>
    <w:rPr>
      <w:rFonts w:ascii="Times New Roman" w:eastAsia="Times New Roman" w:hAnsi="Times New Roman" w:cs="Times New Roman"/>
      <w:b/>
      <w:bCs/>
      <w:sz w:val="24"/>
      <w:szCs w:val="24"/>
    </w:rPr>
  </w:style>
  <w:style w:type="paragraph" w:styleId="af6">
    <w:name w:val="Subtitle"/>
    <w:basedOn w:val="a"/>
    <w:link w:val="af7"/>
    <w:qFormat/>
    <w:rsid w:val="00CD42F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rsid w:val="00CD42F8"/>
    <w:rPr>
      <w:rFonts w:ascii="Times New Roman" w:eastAsia="Times New Roman" w:hAnsi="Times New Roman" w:cs="Times New Roman"/>
      <w:b/>
      <w:sz w:val="28"/>
      <w:szCs w:val="20"/>
    </w:rPr>
  </w:style>
  <w:style w:type="character" w:styleId="af8">
    <w:name w:val="FollowedHyperlink"/>
    <w:basedOn w:val="a0"/>
    <w:rsid w:val="00CD42F8"/>
    <w:rPr>
      <w:color w:val="800080"/>
      <w:u w:val="single"/>
    </w:rPr>
  </w:style>
  <w:style w:type="paragraph" w:customStyle="1" w:styleId="ConsNormal">
    <w:name w:val="ConsNormal"/>
    <w:rsid w:val="00CD42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CD42F8"/>
    <w:pPr>
      <w:autoSpaceDE w:val="0"/>
      <w:autoSpaceDN w:val="0"/>
      <w:adjustRightInd w:val="0"/>
      <w:spacing w:after="0" w:line="240" w:lineRule="auto"/>
    </w:pPr>
    <w:rPr>
      <w:rFonts w:ascii="Arial" w:eastAsia="Times New Roman" w:hAnsi="Arial" w:cs="Arial"/>
      <w:b/>
      <w:bCs/>
    </w:rPr>
  </w:style>
  <w:style w:type="paragraph" w:styleId="af9">
    <w:name w:val="Plain Text"/>
    <w:basedOn w:val="a"/>
    <w:link w:val="afa"/>
    <w:rsid w:val="00CD42F8"/>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CD42F8"/>
    <w:rPr>
      <w:rFonts w:ascii="Courier New" w:eastAsia="Times New Roman" w:hAnsi="Courier New" w:cs="Courier New"/>
      <w:sz w:val="20"/>
      <w:szCs w:val="20"/>
    </w:rPr>
  </w:style>
  <w:style w:type="paragraph" w:styleId="afb">
    <w:name w:val="Document Map"/>
    <w:basedOn w:val="a"/>
    <w:link w:val="afc"/>
    <w:semiHidden/>
    <w:rsid w:val="00CD42F8"/>
    <w:pPr>
      <w:shd w:val="clear" w:color="auto" w:fill="000080"/>
      <w:spacing w:after="0" w:line="240" w:lineRule="auto"/>
    </w:pPr>
    <w:rPr>
      <w:rFonts w:ascii="Tahoma" w:eastAsia="Times New Roman" w:hAnsi="Tahoma" w:cs="Tahoma"/>
      <w:sz w:val="20"/>
      <w:szCs w:val="20"/>
    </w:rPr>
  </w:style>
  <w:style w:type="character" w:customStyle="1" w:styleId="afc">
    <w:name w:val="Схема документа Знак"/>
    <w:basedOn w:val="a0"/>
    <w:link w:val="afb"/>
    <w:semiHidden/>
    <w:rsid w:val="00CD42F8"/>
    <w:rPr>
      <w:rFonts w:ascii="Tahoma" w:eastAsia="Times New Roman" w:hAnsi="Tahoma" w:cs="Tahoma"/>
      <w:sz w:val="20"/>
      <w:szCs w:val="20"/>
      <w:shd w:val="clear" w:color="auto" w:fill="000080"/>
    </w:rPr>
  </w:style>
  <w:style w:type="paragraph" w:customStyle="1" w:styleId="nienie">
    <w:name w:val="nienie"/>
    <w:basedOn w:val="a"/>
    <w:rsid w:val="00CD42F8"/>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13">
    <w:name w:val="Абзац списка1"/>
    <w:basedOn w:val="a"/>
    <w:rsid w:val="00CD42F8"/>
    <w:pPr>
      <w:spacing w:after="0" w:line="240" w:lineRule="auto"/>
      <w:ind w:left="720"/>
    </w:pPr>
    <w:rPr>
      <w:rFonts w:ascii="Times New Roman" w:eastAsia="Times New Roman" w:hAnsi="Times New Roman" w:cs="Times New Roman"/>
      <w:sz w:val="24"/>
      <w:szCs w:val="24"/>
    </w:rPr>
  </w:style>
  <w:style w:type="paragraph" w:customStyle="1" w:styleId="61">
    <w:name w:val="Стиль6"/>
    <w:basedOn w:val="a"/>
    <w:link w:val="62"/>
    <w:rsid w:val="00CD42F8"/>
    <w:pPr>
      <w:spacing w:after="0" w:line="240" w:lineRule="auto"/>
      <w:ind w:firstLine="709"/>
      <w:jc w:val="both"/>
    </w:pPr>
    <w:rPr>
      <w:rFonts w:ascii="Times New Roman" w:eastAsia="Times New Roman" w:hAnsi="Times New Roman" w:cs="Times New Roman"/>
      <w:sz w:val="28"/>
      <w:szCs w:val="24"/>
    </w:rPr>
  </w:style>
  <w:style w:type="character" w:customStyle="1" w:styleId="62">
    <w:name w:val="Стиль6 Знак"/>
    <w:basedOn w:val="a0"/>
    <w:link w:val="61"/>
    <w:rsid w:val="00CD42F8"/>
    <w:rPr>
      <w:rFonts w:ascii="Times New Roman" w:eastAsia="Times New Roman" w:hAnsi="Times New Roman" w:cs="Times New Roman"/>
      <w:sz w:val="28"/>
      <w:szCs w:val="24"/>
    </w:rPr>
  </w:style>
  <w:style w:type="paragraph" w:customStyle="1" w:styleId="70">
    <w:name w:val="Стиль7"/>
    <w:basedOn w:val="a"/>
    <w:link w:val="72"/>
    <w:rsid w:val="00CD42F8"/>
    <w:pPr>
      <w:numPr>
        <w:numId w:val="3"/>
      </w:numPr>
      <w:spacing w:after="0" w:line="240" w:lineRule="auto"/>
      <w:jc w:val="both"/>
    </w:pPr>
    <w:rPr>
      <w:rFonts w:ascii="Times New Roman" w:eastAsia="Times New Roman" w:hAnsi="Times New Roman" w:cs="Times New Roman"/>
      <w:sz w:val="28"/>
      <w:szCs w:val="24"/>
    </w:rPr>
  </w:style>
  <w:style w:type="character" w:customStyle="1" w:styleId="72">
    <w:name w:val="Стиль7 Знак Знак"/>
    <w:basedOn w:val="a0"/>
    <w:link w:val="70"/>
    <w:rsid w:val="00CD42F8"/>
    <w:rPr>
      <w:rFonts w:ascii="Times New Roman" w:eastAsia="Times New Roman" w:hAnsi="Times New Roman" w:cs="Times New Roman"/>
      <w:sz w:val="28"/>
      <w:szCs w:val="24"/>
    </w:rPr>
  </w:style>
  <w:style w:type="paragraph" w:customStyle="1" w:styleId="20">
    <w:name w:val="Стиль2"/>
    <w:basedOn w:val="2"/>
    <w:rsid w:val="00CD42F8"/>
    <w:pPr>
      <w:numPr>
        <w:numId w:val="4"/>
      </w:numPr>
      <w:spacing w:before="360" w:after="240"/>
      <w:jc w:val="left"/>
    </w:pPr>
    <w:rPr>
      <w:b/>
      <w:bCs/>
      <w:caps/>
      <w:sz w:val="28"/>
      <w:szCs w:val="28"/>
      <w:lang w:eastAsia="ru-RU"/>
    </w:rPr>
  </w:style>
  <w:style w:type="paragraph" w:customStyle="1" w:styleId="30">
    <w:name w:val="Стиль3"/>
    <w:basedOn w:val="a"/>
    <w:rsid w:val="00CD42F8"/>
    <w:pPr>
      <w:keepNext/>
      <w:widowControl w:val="0"/>
      <w:numPr>
        <w:ilvl w:val="2"/>
        <w:numId w:val="4"/>
      </w:numPr>
      <w:spacing w:before="360" w:after="120" w:line="240" w:lineRule="auto"/>
      <w:jc w:val="both"/>
      <w:outlineLvl w:val="2"/>
    </w:pPr>
    <w:rPr>
      <w:rFonts w:ascii="Times New Roman" w:eastAsia="Times New Roman" w:hAnsi="Times New Roman" w:cs="Times New Roman"/>
      <w:b/>
      <w:sz w:val="28"/>
      <w:szCs w:val="20"/>
    </w:rPr>
  </w:style>
  <w:style w:type="paragraph" w:customStyle="1" w:styleId="40">
    <w:name w:val="Стиль4"/>
    <w:basedOn w:val="aa"/>
    <w:rsid w:val="00CD42F8"/>
    <w:pPr>
      <w:numPr>
        <w:ilvl w:val="3"/>
        <w:numId w:val="4"/>
      </w:numPr>
    </w:pPr>
    <w:rPr>
      <w:bCs/>
      <w:sz w:val="28"/>
    </w:rPr>
  </w:style>
  <w:style w:type="paragraph" w:customStyle="1" w:styleId="5">
    <w:name w:val="Стиль5"/>
    <w:basedOn w:val="a"/>
    <w:rsid w:val="00CD42F8"/>
    <w:pPr>
      <w:numPr>
        <w:ilvl w:val="4"/>
        <w:numId w:val="4"/>
      </w:numPr>
      <w:spacing w:after="0" w:line="240" w:lineRule="auto"/>
      <w:jc w:val="both"/>
    </w:pPr>
    <w:rPr>
      <w:rFonts w:ascii="Times New Roman" w:eastAsia="Times New Roman" w:hAnsi="Times New Roman" w:cs="Times New Roman"/>
      <w:sz w:val="28"/>
      <w:szCs w:val="24"/>
    </w:rPr>
  </w:style>
  <w:style w:type="paragraph" w:customStyle="1" w:styleId="100">
    <w:name w:val="Стиль10"/>
    <w:basedOn w:val="a"/>
    <w:rsid w:val="00CD42F8"/>
    <w:pPr>
      <w:widowControl w:val="0"/>
      <w:autoSpaceDE w:val="0"/>
      <w:autoSpaceDN w:val="0"/>
      <w:adjustRightInd w:val="0"/>
      <w:spacing w:before="120" w:after="0" w:line="360" w:lineRule="auto"/>
      <w:ind w:firstLine="720"/>
      <w:jc w:val="both"/>
    </w:pPr>
    <w:rPr>
      <w:rFonts w:ascii="Times New Roman" w:eastAsia="Times New Roman" w:hAnsi="Times New Roman" w:cs="Times New Roman"/>
      <w:b/>
      <w:sz w:val="28"/>
      <w:szCs w:val="20"/>
    </w:rPr>
  </w:style>
  <w:style w:type="paragraph" w:customStyle="1" w:styleId="81">
    <w:name w:val="Стиль8"/>
    <w:basedOn w:val="4"/>
    <w:link w:val="82"/>
    <w:rsid w:val="00CD42F8"/>
    <w:pPr>
      <w:widowControl w:val="0"/>
      <w:numPr>
        <w:ilvl w:val="0"/>
        <w:numId w:val="0"/>
      </w:numPr>
      <w:autoSpaceDE w:val="0"/>
      <w:autoSpaceDN w:val="0"/>
      <w:adjustRightInd w:val="0"/>
      <w:spacing w:before="240" w:after="240"/>
      <w:jc w:val="left"/>
      <w:outlineLvl w:val="4"/>
    </w:pPr>
    <w:rPr>
      <w:sz w:val="28"/>
      <w:szCs w:val="28"/>
      <w:u w:val="single"/>
      <w:lang w:eastAsia="ru-RU"/>
    </w:rPr>
  </w:style>
  <w:style w:type="character" w:customStyle="1" w:styleId="82">
    <w:name w:val="Стиль8 Знак Знак"/>
    <w:basedOn w:val="a0"/>
    <w:link w:val="81"/>
    <w:rsid w:val="00CD42F8"/>
    <w:rPr>
      <w:rFonts w:ascii="Times New Roman" w:eastAsia="Times New Roman" w:hAnsi="Times New Roman" w:cs="Times New Roman"/>
      <w:b/>
      <w:bCs/>
      <w:sz w:val="28"/>
      <w:szCs w:val="28"/>
      <w:u w:val="single"/>
    </w:rPr>
  </w:style>
  <w:style w:type="paragraph" w:customStyle="1" w:styleId="512">
    <w:name w:val="Стиль Стиль5 + 12 пт"/>
    <w:basedOn w:val="5"/>
    <w:rsid w:val="00CD42F8"/>
    <w:pPr>
      <w:ind w:left="0"/>
    </w:pPr>
    <w:rPr>
      <w:sz w:val="24"/>
    </w:rPr>
  </w:style>
  <w:style w:type="paragraph" w:customStyle="1" w:styleId="afd">
    <w:name w:val="НВС"/>
    <w:basedOn w:val="a"/>
    <w:next w:val="a"/>
    <w:rsid w:val="00CD42F8"/>
    <w:pPr>
      <w:spacing w:after="160" w:line="240" w:lineRule="exact"/>
      <w:jc w:val="both"/>
    </w:pPr>
    <w:rPr>
      <w:rFonts w:ascii="Times New Roman" w:eastAsia="Times New Roman" w:hAnsi="Times New Roman" w:cs="Times New Roman"/>
      <w:sz w:val="24"/>
      <w:szCs w:val="20"/>
      <w:lang w:val="en-US" w:eastAsia="en-US"/>
    </w:rPr>
  </w:style>
  <w:style w:type="character" w:customStyle="1" w:styleId="FontStyle19">
    <w:name w:val="Font Style19"/>
    <w:basedOn w:val="a0"/>
    <w:rsid w:val="00CD42F8"/>
    <w:rPr>
      <w:rFonts w:ascii="Times New Roman" w:hAnsi="Times New Roman" w:cs="Times New Roman"/>
      <w:sz w:val="26"/>
      <w:szCs w:val="26"/>
    </w:rPr>
  </w:style>
  <w:style w:type="paragraph" w:customStyle="1" w:styleId="Style8">
    <w:name w:val="Style8"/>
    <w:basedOn w:val="a"/>
    <w:rsid w:val="00CD42F8"/>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character" w:customStyle="1" w:styleId="FontStyle20">
    <w:name w:val="Font Style20"/>
    <w:basedOn w:val="a0"/>
    <w:rsid w:val="00CD42F8"/>
    <w:rPr>
      <w:rFonts w:ascii="Times New Roman" w:hAnsi="Times New Roman" w:cs="Times New Roman"/>
      <w:b/>
      <w:bCs/>
      <w:sz w:val="26"/>
      <w:szCs w:val="26"/>
    </w:rPr>
  </w:style>
  <w:style w:type="paragraph" w:customStyle="1" w:styleId="Style6">
    <w:name w:val="Style6"/>
    <w:basedOn w:val="a"/>
    <w:rsid w:val="00CD42F8"/>
    <w:pPr>
      <w:widowControl w:val="0"/>
      <w:autoSpaceDE w:val="0"/>
      <w:autoSpaceDN w:val="0"/>
      <w:adjustRightInd w:val="0"/>
      <w:spacing w:after="0" w:line="326" w:lineRule="exact"/>
      <w:ind w:firstLine="624"/>
      <w:jc w:val="both"/>
    </w:pPr>
    <w:rPr>
      <w:rFonts w:ascii="Times New Roman" w:eastAsia="Times New Roman" w:hAnsi="Times New Roman" w:cs="Times New Roman"/>
      <w:sz w:val="24"/>
      <w:szCs w:val="24"/>
    </w:rPr>
  </w:style>
  <w:style w:type="paragraph" w:customStyle="1" w:styleId="Style7">
    <w:name w:val="Style7"/>
    <w:basedOn w:val="a"/>
    <w:rsid w:val="00CD42F8"/>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rPr>
  </w:style>
  <w:style w:type="paragraph" w:customStyle="1" w:styleId="Style10">
    <w:name w:val="Style10"/>
    <w:basedOn w:val="a"/>
    <w:rsid w:val="00CD42F8"/>
    <w:pPr>
      <w:widowControl w:val="0"/>
      <w:autoSpaceDE w:val="0"/>
      <w:autoSpaceDN w:val="0"/>
      <w:adjustRightInd w:val="0"/>
      <w:spacing w:after="0" w:line="326" w:lineRule="exact"/>
      <w:ind w:firstLine="413"/>
      <w:jc w:val="both"/>
    </w:pPr>
    <w:rPr>
      <w:rFonts w:ascii="Times New Roman" w:eastAsia="Times New Roman" w:hAnsi="Times New Roman" w:cs="Times New Roman"/>
      <w:sz w:val="24"/>
      <w:szCs w:val="24"/>
    </w:rPr>
  </w:style>
  <w:style w:type="paragraph" w:customStyle="1" w:styleId="Style13">
    <w:name w:val="Style13"/>
    <w:basedOn w:val="a"/>
    <w:rsid w:val="00CD42F8"/>
    <w:pPr>
      <w:widowControl w:val="0"/>
      <w:autoSpaceDE w:val="0"/>
      <w:autoSpaceDN w:val="0"/>
      <w:adjustRightInd w:val="0"/>
      <w:spacing w:after="0" w:line="330" w:lineRule="exact"/>
      <w:ind w:firstLine="413"/>
      <w:jc w:val="both"/>
    </w:pPr>
    <w:rPr>
      <w:rFonts w:ascii="Times New Roman" w:eastAsia="Times New Roman" w:hAnsi="Times New Roman" w:cs="Times New Roman"/>
      <w:sz w:val="24"/>
      <w:szCs w:val="24"/>
    </w:rPr>
  </w:style>
  <w:style w:type="paragraph" w:customStyle="1" w:styleId="Style1">
    <w:name w:val="Style1"/>
    <w:basedOn w:val="a"/>
    <w:rsid w:val="00CD42F8"/>
    <w:pPr>
      <w:widowControl w:val="0"/>
      <w:autoSpaceDE w:val="0"/>
      <w:autoSpaceDN w:val="0"/>
      <w:adjustRightInd w:val="0"/>
      <w:spacing w:after="0" w:line="336" w:lineRule="exact"/>
      <w:ind w:firstLine="547"/>
      <w:jc w:val="both"/>
    </w:pPr>
    <w:rPr>
      <w:rFonts w:ascii="Times New Roman" w:eastAsia="Times New Roman" w:hAnsi="Times New Roman" w:cs="Times New Roman"/>
      <w:sz w:val="24"/>
      <w:szCs w:val="24"/>
    </w:rPr>
  </w:style>
  <w:style w:type="paragraph" w:customStyle="1" w:styleId="Normal1">
    <w:name w:val="Normal1"/>
    <w:rsid w:val="00CD42F8"/>
    <w:pPr>
      <w:widowControl w:val="0"/>
      <w:spacing w:after="0" w:line="240" w:lineRule="auto"/>
      <w:ind w:left="40" w:firstLine="220"/>
      <w:jc w:val="both"/>
    </w:pPr>
    <w:rPr>
      <w:rFonts w:ascii="Arial Narrow" w:eastAsia="Times New Roman" w:hAnsi="Arial Narrow" w:cs="Arial Narrow"/>
      <w:sz w:val="16"/>
      <w:szCs w:val="16"/>
    </w:rPr>
  </w:style>
  <w:style w:type="paragraph" w:customStyle="1" w:styleId="Web1">
    <w:name w:val="Обычный (Web)1"/>
    <w:basedOn w:val="a"/>
    <w:rsid w:val="00CD42F8"/>
    <w:pPr>
      <w:spacing w:before="100" w:after="100" w:line="240" w:lineRule="auto"/>
      <w:ind w:left="480" w:right="240"/>
      <w:jc w:val="both"/>
    </w:pPr>
    <w:rPr>
      <w:rFonts w:ascii="Verdana" w:eastAsia="Times New Roman" w:hAnsi="Verdana" w:cs="Arial"/>
      <w:color w:val="000000"/>
      <w:sz w:val="16"/>
      <w:szCs w:val="16"/>
    </w:rPr>
  </w:style>
  <w:style w:type="paragraph" w:customStyle="1" w:styleId="Iauiue">
    <w:name w:val="Iau?iue"/>
    <w:rsid w:val="00CD42F8"/>
    <w:pPr>
      <w:widowControl w:val="0"/>
      <w:spacing w:after="0" w:line="240" w:lineRule="auto"/>
    </w:pPr>
    <w:rPr>
      <w:rFonts w:ascii="Times New Roman" w:eastAsia="Times New Roman" w:hAnsi="Times New Roman" w:cs="Times New Roman"/>
      <w:sz w:val="20"/>
      <w:szCs w:val="20"/>
    </w:rPr>
  </w:style>
  <w:style w:type="paragraph" w:customStyle="1" w:styleId="0">
    <w:name w:val="Основной текст 0"/>
    <w:aliases w:val="95 ПК"/>
    <w:basedOn w:val="a"/>
    <w:rsid w:val="00CD42F8"/>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1">
    <w:name w:val="Список маркированный 1"/>
    <w:basedOn w:val="ConsPlusNormal"/>
    <w:qFormat/>
    <w:rsid w:val="00CD42F8"/>
    <w:pPr>
      <w:widowControl/>
      <w:numPr>
        <w:numId w:val="5"/>
      </w:numPr>
      <w:tabs>
        <w:tab w:val="left" w:pos="1134"/>
      </w:tabs>
      <w:jc w:val="both"/>
    </w:pPr>
    <w:rPr>
      <w:rFonts w:ascii="Times New Roman" w:eastAsia="Times New Roman" w:hAnsi="Times New Roman" w:cs="Times New Roman"/>
      <w:sz w:val="24"/>
      <w:szCs w:val="24"/>
    </w:rPr>
  </w:style>
  <w:style w:type="paragraph" w:customStyle="1" w:styleId="26">
    <w:name w:val="Список маркированный 2"/>
    <w:basedOn w:val="1"/>
    <w:link w:val="27"/>
    <w:qFormat/>
    <w:rsid w:val="00CD42F8"/>
    <w:pPr>
      <w:tabs>
        <w:tab w:val="clear" w:pos="1134"/>
      </w:tabs>
    </w:pPr>
  </w:style>
  <w:style w:type="character" w:customStyle="1" w:styleId="27">
    <w:name w:val="Список маркированный 2 Знак"/>
    <w:link w:val="26"/>
    <w:rsid w:val="00CD42F8"/>
    <w:rPr>
      <w:rFonts w:ascii="Times New Roman" w:eastAsia="Times New Roman" w:hAnsi="Times New Roman" w:cs="Times New Roman"/>
      <w:sz w:val="24"/>
      <w:szCs w:val="24"/>
    </w:rPr>
  </w:style>
  <w:style w:type="paragraph" w:customStyle="1" w:styleId="afe">
    <w:name w:val="Мясо Знак"/>
    <w:basedOn w:val="a"/>
    <w:link w:val="aff"/>
    <w:rsid w:val="00CD42F8"/>
    <w:pPr>
      <w:spacing w:after="0" w:line="240" w:lineRule="auto"/>
      <w:ind w:firstLine="709"/>
      <w:jc w:val="both"/>
    </w:pPr>
    <w:rPr>
      <w:rFonts w:ascii="Times New Roman" w:eastAsia="MS Mincho" w:hAnsi="Times New Roman" w:cs="Times New Roman"/>
      <w:sz w:val="28"/>
      <w:szCs w:val="28"/>
    </w:rPr>
  </w:style>
  <w:style w:type="character" w:customStyle="1" w:styleId="aff">
    <w:name w:val="Мясо Знак Знак"/>
    <w:basedOn w:val="a0"/>
    <w:link w:val="afe"/>
    <w:rsid w:val="00CD42F8"/>
    <w:rPr>
      <w:rFonts w:ascii="Times New Roman" w:eastAsia="MS Mincho" w:hAnsi="Times New Roman" w:cs="Times New Roman"/>
      <w:sz w:val="28"/>
      <w:szCs w:val="28"/>
    </w:rPr>
  </w:style>
  <w:style w:type="paragraph" w:styleId="aff0">
    <w:name w:val="Balloon Text"/>
    <w:basedOn w:val="a"/>
    <w:link w:val="aff1"/>
    <w:rsid w:val="00CD42F8"/>
    <w:pPr>
      <w:spacing w:after="0" w:line="240" w:lineRule="auto"/>
    </w:pPr>
    <w:rPr>
      <w:rFonts w:ascii="Tahoma" w:eastAsia="Times New Roman" w:hAnsi="Tahoma" w:cs="Tahoma"/>
      <w:sz w:val="16"/>
      <w:szCs w:val="16"/>
    </w:rPr>
  </w:style>
  <w:style w:type="character" w:customStyle="1" w:styleId="aff1">
    <w:name w:val="Текст выноски Знак"/>
    <w:basedOn w:val="a0"/>
    <w:link w:val="aff0"/>
    <w:rsid w:val="00CD42F8"/>
    <w:rPr>
      <w:rFonts w:ascii="Tahoma" w:eastAsia="Times New Roman" w:hAnsi="Tahoma" w:cs="Tahoma"/>
      <w:sz w:val="16"/>
      <w:szCs w:val="16"/>
    </w:rPr>
  </w:style>
  <w:style w:type="paragraph" w:styleId="HTML">
    <w:name w:val="HTML Preformatted"/>
    <w:basedOn w:val="a"/>
    <w:link w:val="HTML0"/>
    <w:rsid w:val="00CD4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D42F8"/>
    <w:rPr>
      <w:rFonts w:ascii="Courier New" w:eastAsia="Times New Roman" w:hAnsi="Courier New" w:cs="Courier New"/>
      <w:sz w:val="20"/>
      <w:szCs w:val="20"/>
    </w:rPr>
  </w:style>
  <w:style w:type="paragraph" w:customStyle="1" w:styleId="330">
    <w:name w:val="Основной текст 33"/>
    <w:basedOn w:val="a"/>
    <w:rsid w:val="00CD42F8"/>
    <w:pPr>
      <w:widowControl w:val="0"/>
      <w:suppressAutoHyphens/>
      <w:spacing w:after="120" w:line="240" w:lineRule="auto"/>
    </w:pPr>
    <w:rPr>
      <w:rFonts w:ascii="Times New Roman" w:eastAsia="Arial Unicode MS" w:hAnsi="Times New Roman" w:cs="Times New Roman"/>
      <w:kern w:val="1"/>
      <w:sz w:val="16"/>
      <w:szCs w:val="16"/>
    </w:rPr>
  </w:style>
  <w:style w:type="table" w:customStyle="1" w:styleId="14">
    <w:name w:val="Сетка таблицы1"/>
    <w:basedOn w:val="a1"/>
    <w:next w:val="a7"/>
    <w:rsid w:val="00CD42F8"/>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CD42F8"/>
    <w:rPr>
      <w:rFonts w:ascii="Times New Roman" w:hAnsi="Times New Roman" w:cs="Times New Roman"/>
      <w:sz w:val="24"/>
      <w:szCs w:val="24"/>
    </w:rPr>
  </w:style>
  <w:style w:type="character" w:customStyle="1" w:styleId="rvts6">
    <w:name w:val="rvts6"/>
    <w:basedOn w:val="a0"/>
    <w:rsid w:val="00CD42F8"/>
  </w:style>
  <w:style w:type="paragraph" w:customStyle="1" w:styleId="4-123">
    <w:name w:val="Заг4 - Пункт нумерованный 1.2.3."/>
    <w:basedOn w:val="aa"/>
    <w:link w:val="4-1230"/>
    <w:qFormat/>
    <w:rsid w:val="00CD42F8"/>
    <w:pPr>
      <w:numPr>
        <w:numId w:val="6"/>
      </w:numPr>
      <w:tabs>
        <w:tab w:val="left" w:pos="1134"/>
      </w:tabs>
      <w:outlineLvl w:val="3"/>
    </w:pPr>
  </w:style>
  <w:style w:type="character" w:customStyle="1" w:styleId="4-1230">
    <w:name w:val="Заг4 - Пункт нумерованный 1.2.3. Знак"/>
    <w:link w:val="4-123"/>
    <w:rsid w:val="00CD42F8"/>
    <w:rPr>
      <w:rFonts w:ascii="Times New Roman" w:eastAsia="Times New Roman" w:hAnsi="Times New Roman" w:cs="Times New Roman"/>
      <w:sz w:val="24"/>
      <w:szCs w:val="24"/>
    </w:rPr>
  </w:style>
  <w:style w:type="paragraph" w:customStyle="1" w:styleId="aff2">
    <w:name w:val="Знак"/>
    <w:basedOn w:val="a"/>
    <w:rsid w:val="00CD42F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5">
    <w:name w:val="Текст1"/>
    <w:basedOn w:val="a"/>
    <w:rsid w:val="00CD42F8"/>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f3">
    <w:name w:val="Нормальный (таблица)"/>
    <w:basedOn w:val="a"/>
    <w:next w:val="a"/>
    <w:rsid w:val="00CD42F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Default">
    <w:name w:val="Default"/>
    <w:rsid w:val="00CD42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CD42F8"/>
  </w:style>
  <w:style w:type="paragraph" w:customStyle="1" w:styleId="28">
    <w:name w:val="Абзац списка2"/>
    <w:basedOn w:val="a"/>
    <w:rsid w:val="00CD42F8"/>
    <w:pPr>
      <w:ind w:left="720"/>
    </w:pPr>
    <w:rPr>
      <w:rFonts w:ascii="Calibri" w:eastAsia="Calibri" w:hAnsi="Calibri" w:cs="Times New Roman"/>
    </w:rPr>
  </w:style>
  <w:style w:type="paragraph" w:customStyle="1" w:styleId="ConsNonformat">
    <w:name w:val="ConsNonformat"/>
    <w:rsid w:val="00CD42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Iniiaiieoaenonionooiii2">
    <w:name w:val="Iniiaiie oaeno n ionooiii 2"/>
    <w:basedOn w:val="Iauiue"/>
    <w:rsid w:val="00CD42F8"/>
    <w:pPr>
      <w:widowControl/>
      <w:ind w:firstLine="284"/>
      <w:jc w:val="both"/>
    </w:pPr>
    <w:rPr>
      <w:rFonts w:ascii="Peterburg" w:hAnsi="Peterbur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8B65BE0C736137ECEBA6F45AA2C9B43CAB409700AA431E921009B5Bw0H3N" TargetMode="External"/><Relationship Id="rId3" Type="http://schemas.openxmlformats.org/officeDocument/2006/relationships/settings" Target="settings.xml"/><Relationship Id="rId7" Type="http://schemas.openxmlformats.org/officeDocument/2006/relationships/hyperlink" Target="consultantplus://offline/ref=8248B65BE0C736137ECEBA6F45AA2C9B43CAB0037D07A431E921009B5Bw0H3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DD77714D37BE3CF5BA95F1078F2953C00F714190EC205C00EF9C5EE647LE07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20721</Words>
  <Characters>118116</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138560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Urist-Chegl</cp:lastModifiedBy>
  <cp:revision>2</cp:revision>
  <cp:lastPrinted>2021-02-03T11:43:00Z</cp:lastPrinted>
  <dcterms:created xsi:type="dcterms:W3CDTF">2021-09-17T08:16:00Z</dcterms:created>
  <dcterms:modified xsi:type="dcterms:W3CDTF">2021-09-17T08:16:00Z</dcterms:modified>
</cp:coreProperties>
</file>