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48B11" w14:textId="77777777" w:rsidR="00222B11" w:rsidRPr="00F3639A" w:rsidRDefault="004F6141" w:rsidP="00222B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39A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14:paraId="4B37E46A" w14:textId="77777777" w:rsidR="004F6141" w:rsidRPr="00F3639A" w:rsidRDefault="004F6141" w:rsidP="00222B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39A">
        <w:rPr>
          <w:rFonts w:ascii="Times New Roman" w:hAnsi="Times New Roman"/>
          <w:b/>
          <w:bCs/>
          <w:sz w:val="28"/>
          <w:szCs w:val="28"/>
        </w:rPr>
        <w:t>ЧЕГЛАКОВСКОГО СЕЛЬСКОГО ПОСЕЛЕНИЯ</w:t>
      </w:r>
    </w:p>
    <w:p w14:paraId="3A429D29" w14:textId="77777777" w:rsidR="0068333B" w:rsidRDefault="004F6141" w:rsidP="00222B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39A">
        <w:rPr>
          <w:rFonts w:ascii="Times New Roman" w:hAnsi="Times New Roman"/>
          <w:b/>
          <w:bCs/>
          <w:sz w:val="28"/>
          <w:szCs w:val="28"/>
        </w:rPr>
        <w:t>НАГОРСКОГО РАЙОНА</w:t>
      </w:r>
    </w:p>
    <w:p w14:paraId="289401E4" w14:textId="77777777" w:rsidR="004F6141" w:rsidRPr="00F3639A" w:rsidRDefault="004F6141" w:rsidP="00222B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39A">
        <w:rPr>
          <w:rFonts w:ascii="Times New Roman" w:hAnsi="Times New Roman"/>
          <w:b/>
          <w:bCs/>
          <w:sz w:val="28"/>
          <w:szCs w:val="28"/>
        </w:rPr>
        <w:t>КИРОВСКОЙ ОБЛАСТИ</w:t>
      </w:r>
    </w:p>
    <w:p w14:paraId="5119530E" w14:textId="77777777" w:rsidR="004B2903" w:rsidRDefault="004B2903" w:rsidP="00222B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942803" w14:textId="77777777" w:rsidR="004F6141" w:rsidRPr="00F3639A" w:rsidRDefault="004F6141" w:rsidP="00222B1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39A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14:paraId="75CFD274" w14:textId="6B9DE6D0" w:rsidR="00222B11" w:rsidRPr="00F3639A" w:rsidRDefault="00767D13" w:rsidP="00222B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12.03</w:t>
      </w:r>
      <w:r w:rsidR="00C57A86">
        <w:rPr>
          <w:rFonts w:ascii="Times New Roman" w:hAnsi="Times New Roman"/>
          <w:sz w:val="28"/>
          <w:szCs w:val="28"/>
        </w:rPr>
        <w:t>.</w:t>
      </w:r>
      <w:r w:rsidR="00616EB6">
        <w:rPr>
          <w:rFonts w:ascii="Times New Roman" w:hAnsi="Times New Roman"/>
          <w:sz w:val="28"/>
          <w:szCs w:val="28"/>
        </w:rPr>
        <w:t>2025</w:t>
      </w:r>
      <w:r w:rsidR="00222B11" w:rsidRPr="00F3639A">
        <w:rPr>
          <w:rFonts w:ascii="Times New Roman" w:hAnsi="Times New Roman"/>
          <w:sz w:val="28"/>
          <w:szCs w:val="28"/>
        </w:rPr>
        <w:tab/>
      </w:r>
      <w:r w:rsidR="00222B11" w:rsidRPr="00F3639A">
        <w:rPr>
          <w:rFonts w:ascii="Times New Roman" w:hAnsi="Times New Roman"/>
          <w:sz w:val="28"/>
          <w:szCs w:val="28"/>
        </w:rPr>
        <w:tab/>
      </w:r>
      <w:r w:rsidR="00222B11" w:rsidRPr="00F3639A">
        <w:rPr>
          <w:rFonts w:ascii="Times New Roman" w:hAnsi="Times New Roman"/>
          <w:sz w:val="28"/>
          <w:szCs w:val="28"/>
        </w:rPr>
        <w:tab/>
      </w:r>
      <w:r w:rsidR="00222B11" w:rsidRPr="00F3639A">
        <w:rPr>
          <w:rFonts w:ascii="Times New Roman" w:hAnsi="Times New Roman"/>
          <w:sz w:val="28"/>
          <w:szCs w:val="28"/>
        </w:rPr>
        <w:tab/>
      </w:r>
      <w:r w:rsidR="00222B11" w:rsidRPr="00F3639A">
        <w:rPr>
          <w:rFonts w:ascii="Times New Roman" w:hAnsi="Times New Roman"/>
          <w:sz w:val="28"/>
          <w:szCs w:val="28"/>
        </w:rPr>
        <w:tab/>
      </w:r>
      <w:r w:rsidR="00222B11" w:rsidRPr="00F3639A">
        <w:rPr>
          <w:rFonts w:ascii="Times New Roman" w:hAnsi="Times New Roman"/>
          <w:sz w:val="28"/>
          <w:szCs w:val="28"/>
        </w:rPr>
        <w:tab/>
      </w:r>
      <w:r w:rsidR="00222B11" w:rsidRPr="00F3639A">
        <w:rPr>
          <w:rFonts w:ascii="Times New Roman" w:hAnsi="Times New Roman"/>
          <w:sz w:val="28"/>
          <w:szCs w:val="28"/>
        </w:rPr>
        <w:tab/>
      </w:r>
      <w:r w:rsidR="00222B11" w:rsidRPr="00F3639A">
        <w:rPr>
          <w:rFonts w:ascii="Times New Roman" w:hAnsi="Times New Roman"/>
          <w:sz w:val="28"/>
          <w:szCs w:val="28"/>
        </w:rPr>
        <w:tab/>
      </w:r>
      <w:r w:rsidR="00036623" w:rsidRPr="00F3639A">
        <w:rPr>
          <w:rFonts w:ascii="Times New Roman" w:hAnsi="Times New Roman"/>
          <w:sz w:val="28"/>
          <w:szCs w:val="28"/>
        </w:rPr>
        <w:tab/>
      </w:r>
      <w:r w:rsidR="00222B11" w:rsidRPr="00F3639A">
        <w:rPr>
          <w:rFonts w:ascii="Times New Roman" w:hAnsi="Times New Roman"/>
          <w:sz w:val="28"/>
          <w:szCs w:val="28"/>
        </w:rPr>
        <w:tab/>
      </w:r>
      <w:r w:rsidR="00E51BFE">
        <w:rPr>
          <w:rFonts w:ascii="Times New Roman" w:hAnsi="Times New Roman"/>
          <w:sz w:val="28"/>
          <w:szCs w:val="28"/>
        </w:rPr>
        <w:t xml:space="preserve"> </w:t>
      </w:r>
      <w:r w:rsidR="006A3773">
        <w:rPr>
          <w:rFonts w:ascii="Times New Roman" w:hAnsi="Times New Roman"/>
          <w:sz w:val="28"/>
          <w:szCs w:val="28"/>
        </w:rPr>
        <w:t xml:space="preserve">  </w:t>
      </w:r>
      <w:r w:rsidR="004F5417">
        <w:rPr>
          <w:rFonts w:ascii="Times New Roman" w:hAnsi="Times New Roman"/>
          <w:sz w:val="28"/>
          <w:szCs w:val="28"/>
        </w:rPr>
        <w:t xml:space="preserve">  </w:t>
      </w:r>
      <w:r w:rsidR="006A3773">
        <w:rPr>
          <w:rFonts w:ascii="Times New Roman" w:hAnsi="Times New Roman"/>
          <w:sz w:val="28"/>
          <w:szCs w:val="28"/>
        </w:rPr>
        <w:t xml:space="preserve">   </w:t>
      </w:r>
      <w:r w:rsidR="00036623" w:rsidRPr="00F3639A">
        <w:rPr>
          <w:rFonts w:ascii="Times New Roman" w:hAnsi="Times New Roman"/>
          <w:sz w:val="28"/>
          <w:szCs w:val="28"/>
        </w:rPr>
        <w:t xml:space="preserve">  </w:t>
      </w:r>
      <w:r w:rsidR="00222B11" w:rsidRPr="00F3639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16-П</w:t>
      </w:r>
    </w:p>
    <w:p w14:paraId="40C9A467" w14:textId="77777777" w:rsidR="00B3681C" w:rsidRPr="00F3639A" w:rsidRDefault="00B3681C" w:rsidP="005447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2B4CB6D" w14:textId="77777777" w:rsidR="005447B8" w:rsidRPr="00F3639A" w:rsidRDefault="007D09AF" w:rsidP="005447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639A">
        <w:rPr>
          <w:rFonts w:ascii="Times New Roman" w:hAnsi="Times New Roman"/>
          <w:sz w:val="28"/>
          <w:szCs w:val="28"/>
        </w:rPr>
        <w:t>пгт</w:t>
      </w:r>
      <w:r w:rsidR="00B3681C" w:rsidRPr="00F3639A">
        <w:rPr>
          <w:rFonts w:ascii="Times New Roman" w:hAnsi="Times New Roman"/>
          <w:sz w:val="28"/>
          <w:szCs w:val="28"/>
        </w:rPr>
        <w:t xml:space="preserve"> </w:t>
      </w:r>
      <w:r w:rsidR="004F6141" w:rsidRPr="00F3639A">
        <w:rPr>
          <w:rFonts w:ascii="Times New Roman" w:hAnsi="Times New Roman"/>
          <w:sz w:val="28"/>
          <w:szCs w:val="28"/>
        </w:rPr>
        <w:t>Нагорск</w:t>
      </w:r>
    </w:p>
    <w:p w14:paraId="3CECDD6E" w14:textId="77777777" w:rsidR="000A1EA4" w:rsidRPr="00F3639A" w:rsidRDefault="000A1EA4" w:rsidP="005447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5F78DB7" w14:textId="77777777" w:rsidR="004F6141" w:rsidRPr="00F3639A" w:rsidRDefault="004F6141" w:rsidP="005447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639A">
        <w:rPr>
          <w:rFonts w:ascii="Times New Roman" w:hAnsi="Times New Roman"/>
          <w:b/>
          <w:sz w:val="28"/>
          <w:szCs w:val="28"/>
        </w:rPr>
        <w:t xml:space="preserve">О внесении изменений в муниципальную программу </w:t>
      </w:r>
      <w:r w:rsidRPr="00F3639A">
        <w:rPr>
          <w:rFonts w:ascii="Times New Roman" w:hAnsi="Times New Roman"/>
          <w:b/>
          <w:bCs/>
          <w:sz w:val="28"/>
          <w:szCs w:val="28"/>
        </w:rPr>
        <w:t xml:space="preserve">Чеглаковского сельского поселения </w:t>
      </w:r>
      <w:r w:rsidRPr="00F3639A">
        <w:rPr>
          <w:rFonts w:ascii="Times New Roman" w:hAnsi="Times New Roman"/>
          <w:b/>
          <w:sz w:val="28"/>
          <w:szCs w:val="28"/>
        </w:rPr>
        <w:t>«Обеспечение функционирования администрации Чеглаковского сельского поселения</w:t>
      </w:r>
      <w:r w:rsidR="0076065A" w:rsidRPr="00F3639A">
        <w:rPr>
          <w:rFonts w:ascii="Times New Roman" w:hAnsi="Times New Roman"/>
          <w:b/>
          <w:sz w:val="28"/>
          <w:szCs w:val="28"/>
        </w:rPr>
        <w:t>»</w:t>
      </w:r>
      <w:r w:rsidRPr="00F3639A">
        <w:rPr>
          <w:rFonts w:ascii="Times New Roman" w:hAnsi="Times New Roman"/>
          <w:b/>
          <w:sz w:val="28"/>
          <w:szCs w:val="28"/>
        </w:rPr>
        <w:t>,</w:t>
      </w:r>
      <w:r w:rsidR="00014EA4" w:rsidRPr="00F3639A">
        <w:rPr>
          <w:rFonts w:ascii="Times New Roman" w:hAnsi="Times New Roman"/>
          <w:b/>
          <w:sz w:val="28"/>
          <w:szCs w:val="28"/>
        </w:rPr>
        <w:t xml:space="preserve"> </w:t>
      </w:r>
      <w:r w:rsidRPr="00F3639A">
        <w:rPr>
          <w:rFonts w:ascii="Times New Roman" w:hAnsi="Times New Roman"/>
          <w:b/>
          <w:bCs/>
          <w:sz w:val="28"/>
          <w:szCs w:val="28"/>
        </w:rPr>
        <w:t>утвержденную постановлением администрации Чеглаковского сельского поселения от 13.11.2018 №164</w:t>
      </w:r>
    </w:p>
    <w:p w14:paraId="65048DA1" w14:textId="77777777" w:rsidR="000A1EA4" w:rsidRPr="00F3639A" w:rsidRDefault="000A1EA4" w:rsidP="005447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ABA45C2" w14:textId="77777777" w:rsidR="004F6141" w:rsidRPr="00D025AF" w:rsidRDefault="004F6141" w:rsidP="000972A1">
      <w:pPr>
        <w:shd w:val="clear" w:color="auto" w:fill="FFFFFF"/>
        <w:tabs>
          <w:tab w:val="left" w:leader="underscore" w:pos="38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5A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1E5978" w:rsidRPr="00D025AF">
        <w:rPr>
          <w:rFonts w:ascii="Times New Roman" w:eastAsia="A" w:hAnsi="Times New Roman" w:cs="Times New Roman"/>
          <w:sz w:val="28"/>
          <w:szCs w:val="28"/>
        </w:rPr>
        <w:t xml:space="preserve">с п.28 ч.1 ст.14 Федерального закона от 06.10.2003 № 131 «Об общих принципах организации местного самоуправления в Российской Федерации», Уставом Чеглаковского сельского поселения и решением </w:t>
      </w:r>
      <w:r w:rsidR="00F81732" w:rsidRPr="00D025AF">
        <w:rPr>
          <w:rFonts w:ascii="Times New Roman" w:eastAsia="A" w:hAnsi="Times New Roman" w:cs="Times New Roman"/>
          <w:sz w:val="28"/>
          <w:szCs w:val="28"/>
        </w:rPr>
        <w:t xml:space="preserve">Чеглаковской сельской Думы </w:t>
      </w:r>
      <w:r w:rsidR="00D025AF" w:rsidRPr="00D025AF">
        <w:rPr>
          <w:rFonts w:ascii="Times New Roman" w:eastAsia="A" w:hAnsi="Times New Roman" w:cs="Times New Roman"/>
          <w:sz w:val="28"/>
          <w:szCs w:val="28"/>
        </w:rPr>
        <w:t>от 15.12.2023 № 15/1 «</w:t>
      </w:r>
      <w:r w:rsidR="00D025AF" w:rsidRPr="00D025AF">
        <w:rPr>
          <w:rFonts w:ascii="Times New Roman" w:hAnsi="Times New Roman" w:cs="Times New Roman"/>
          <w:spacing w:val="-1"/>
          <w:sz w:val="28"/>
          <w:szCs w:val="28"/>
        </w:rPr>
        <w:t>О внесении изменений и дополнений в реше</w:t>
      </w:r>
      <w:r w:rsidR="007E645E">
        <w:rPr>
          <w:rFonts w:ascii="Times New Roman" w:hAnsi="Times New Roman" w:cs="Times New Roman"/>
          <w:spacing w:val="-1"/>
          <w:sz w:val="28"/>
          <w:szCs w:val="28"/>
        </w:rPr>
        <w:t xml:space="preserve">ние Чеглаковской сельской Думы </w:t>
      </w:r>
      <w:r w:rsidR="00D025AF" w:rsidRPr="00D025AF">
        <w:rPr>
          <w:rFonts w:ascii="Times New Roman" w:hAnsi="Times New Roman" w:cs="Times New Roman"/>
          <w:spacing w:val="-1"/>
          <w:sz w:val="28"/>
          <w:szCs w:val="28"/>
        </w:rPr>
        <w:t>от 15.12.2022 №4/6 «О Бюджете</w:t>
      </w:r>
      <w:r w:rsidR="00D025AF" w:rsidRPr="00D025AF">
        <w:rPr>
          <w:rFonts w:ascii="Times New Roman" w:hAnsi="Times New Roman" w:cs="Times New Roman"/>
          <w:sz w:val="28"/>
          <w:szCs w:val="28"/>
        </w:rPr>
        <w:t xml:space="preserve"> Чеглаковского сельского поселения</w:t>
      </w:r>
      <w:r w:rsidR="00D025AF" w:rsidRPr="00D025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025AF" w:rsidRPr="00D025AF">
        <w:rPr>
          <w:rFonts w:ascii="Times New Roman" w:hAnsi="Times New Roman" w:cs="Times New Roman"/>
          <w:sz w:val="28"/>
          <w:szCs w:val="28"/>
        </w:rPr>
        <w:t>на 2023 год и на плановый период 2024 и 2025 годов»</w:t>
      </w:r>
      <w:r w:rsidR="007E645E">
        <w:rPr>
          <w:rFonts w:ascii="Times New Roman" w:hAnsi="Times New Roman" w:cs="Times New Roman"/>
          <w:sz w:val="28"/>
          <w:szCs w:val="28"/>
        </w:rPr>
        <w:t>»</w:t>
      </w:r>
      <w:r w:rsidR="00D025AF" w:rsidRPr="00D025AF">
        <w:rPr>
          <w:rFonts w:ascii="Times New Roman" w:hAnsi="Times New Roman" w:cs="Times New Roman"/>
          <w:spacing w:val="-1"/>
          <w:sz w:val="28"/>
          <w:szCs w:val="28"/>
        </w:rPr>
        <w:t>, от 15.12.2023 №15/2 «О Бюджете</w:t>
      </w:r>
      <w:r w:rsidR="00D025AF" w:rsidRPr="00D025AF">
        <w:rPr>
          <w:rFonts w:ascii="Times New Roman" w:hAnsi="Times New Roman" w:cs="Times New Roman"/>
          <w:sz w:val="28"/>
          <w:szCs w:val="28"/>
        </w:rPr>
        <w:t xml:space="preserve"> Чеглаковского сельского поселения</w:t>
      </w:r>
      <w:r w:rsidR="00D025AF" w:rsidRPr="00D025AF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D025AF" w:rsidRPr="00D025AF">
        <w:rPr>
          <w:rFonts w:ascii="Times New Roman" w:hAnsi="Times New Roman" w:cs="Times New Roman"/>
          <w:sz w:val="28"/>
          <w:szCs w:val="28"/>
        </w:rPr>
        <w:t>на 2024 год и на пла</w:t>
      </w:r>
      <w:r w:rsidR="007E645E">
        <w:rPr>
          <w:rFonts w:ascii="Times New Roman" w:hAnsi="Times New Roman" w:cs="Times New Roman"/>
          <w:sz w:val="28"/>
          <w:szCs w:val="28"/>
        </w:rPr>
        <w:t>новый период 2025 и 2026 годов»</w:t>
      </w:r>
      <w:r w:rsidR="00D025AF" w:rsidRPr="00D025AF">
        <w:rPr>
          <w:rFonts w:ascii="Times New Roman" w:hAnsi="Times New Roman" w:cs="Times New Roman"/>
          <w:sz w:val="28"/>
          <w:szCs w:val="28"/>
        </w:rPr>
        <w:t xml:space="preserve"> </w:t>
      </w:r>
      <w:r w:rsidR="001E5978" w:rsidRPr="00D025A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E5978" w:rsidRPr="00D025AF">
        <w:rPr>
          <w:rFonts w:ascii="Times New Roman" w:eastAsia="A" w:hAnsi="Times New Roman" w:cs="Times New Roman"/>
          <w:sz w:val="28"/>
          <w:szCs w:val="28"/>
        </w:rPr>
        <w:t>Чеглаковского</w:t>
      </w:r>
      <w:r w:rsidR="001E5978" w:rsidRPr="00D025A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D025AF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14:paraId="57130F5F" w14:textId="0D57FC14" w:rsidR="00DD2565" w:rsidRPr="00D025AF" w:rsidRDefault="000A1EA4" w:rsidP="000972A1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25AF">
        <w:rPr>
          <w:rFonts w:ascii="Times New Roman" w:hAnsi="Times New Roman"/>
          <w:sz w:val="28"/>
          <w:szCs w:val="28"/>
        </w:rPr>
        <w:t>М</w:t>
      </w:r>
      <w:r w:rsidR="004F6141" w:rsidRPr="00D025AF">
        <w:rPr>
          <w:rFonts w:ascii="Times New Roman" w:hAnsi="Times New Roman"/>
          <w:sz w:val="28"/>
          <w:szCs w:val="28"/>
        </w:rPr>
        <w:t xml:space="preserve">униципальную программу </w:t>
      </w:r>
      <w:r w:rsidR="004F6141" w:rsidRPr="00D025AF">
        <w:rPr>
          <w:rFonts w:ascii="Times New Roman" w:hAnsi="Times New Roman"/>
          <w:bCs/>
          <w:sz w:val="28"/>
          <w:szCs w:val="28"/>
        </w:rPr>
        <w:t>Чеглаковского сельского поселения «Обеспечение функционирования администрации Чеглаковского сельского поселения», утвержденную постановление</w:t>
      </w:r>
      <w:r w:rsidR="00FE657F" w:rsidRPr="00D025AF">
        <w:rPr>
          <w:rFonts w:ascii="Times New Roman" w:hAnsi="Times New Roman"/>
          <w:bCs/>
          <w:sz w:val="28"/>
          <w:szCs w:val="28"/>
        </w:rPr>
        <w:t>м</w:t>
      </w:r>
      <w:r w:rsidR="004F6141" w:rsidRPr="00D025AF">
        <w:rPr>
          <w:rFonts w:ascii="Times New Roman" w:hAnsi="Times New Roman"/>
          <w:bCs/>
          <w:sz w:val="28"/>
          <w:szCs w:val="28"/>
        </w:rPr>
        <w:t xml:space="preserve"> администрации Чеглаковского сельского поселения от 13.11.2018 № 16</w:t>
      </w:r>
      <w:r w:rsidR="00014EA4" w:rsidRPr="00D025AF">
        <w:rPr>
          <w:rFonts w:ascii="Times New Roman" w:hAnsi="Times New Roman"/>
          <w:bCs/>
          <w:sz w:val="28"/>
          <w:szCs w:val="28"/>
        </w:rPr>
        <w:t>4</w:t>
      </w:r>
      <w:r w:rsidR="00226C1B" w:rsidRPr="00D025AF">
        <w:rPr>
          <w:rFonts w:ascii="Times New Roman" w:hAnsi="Times New Roman"/>
          <w:bCs/>
          <w:sz w:val="28"/>
          <w:szCs w:val="28"/>
        </w:rPr>
        <w:t>(с изменениями от 04.03.2019 №43</w:t>
      </w:r>
      <w:r w:rsidR="00DE253A" w:rsidRPr="00D025AF">
        <w:rPr>
          <w:rFonts w:ascii="Times New Roman" w:hAnsi="Times New Roman"/>
          <w:bCs/>
          <w:sz w:val="28"/>
          <w:szCs w:val="28"/>
        </w:rPr>
        <w:t>,</w:t>
      </w:r>
      <w:r w:rsidR="00E51BFE">
        <w:rPr>
          <w:rFonts w:ascii="Times New Roman" w:hAnsi="Times New Roman"/>
          <w:bCs/>
          <w:sz w:val="28"/>
          <w:szCs w:val="28"/>
        </w:rPr>
        <w:t xml:space="preserve"> </w:t>
      </w:r>
      <w:r w:rsidR="00226C1B" w:rsidRPr="00D025AF">
        <w:rPr>
          <w:rFonts w:ascii="Times New Roman" w:hAnsi="Times New Roman"/>
          <w:bCs/>
          <w:sz w:val="28"/>
          <w:szCs w:val="28"/>
        </w:rPr>
        <w:t>07.08.2019 №</w:t>
      </w:r>
      <w:r w:rsidR="00E51BFE">
        <w:rPr>
          <w:rFonts w:ascii="Times New Roman" w:hAnsi="Times New Roman"/>
          <w:bCs/>
          <w:sz w:val="28"/>
          <w:szCs w:val="28"/>
        </w:rPr>
        <w:t xml:space="preserve"> </w:t>
      </w:r>
      <w:r w:rsidR="00226C1B" w:rsidRPr="00D025AF">
        <w:rPr>
          <w:rFonts w:ascii="Times New Roman" w:hAnsi="Times New Roman"/>
          <w:bCs/>
          <w:sz w:val="28"/>
          <w:szCs w:val="28"/>
        </w:rPr>
        <w:t>101,</w:t>
      </w:r>
      <w:r w:rsidR="00E51BFE">
        <w:rPr>
          <w:rFonts w:ascii="Times New Roman" w:hAnsi="Times New Roman"/>
          <w:bCs/>
          <w:sz w:val="28"/>
          <w:szCs w:val="28"/>
        </w:rPr>
        <w:t xml:space="preserve"> </w:t>
      </w:r>
      <w:r w:rsidR="00226C1B" w:rsidRPr="00D025AF">
        <w:rPr>
          <w:rFonts w:ascii="Times New Roman" w:hAnsi="Times New Roman"/>
          <w:bCs/>
          <w:sz w:val="28"/>
          <w:szCs w:val="28"/>
        </w:rPr>
        <w:t>06.12.2019 №</w:t>
      </w:r>
      <w:r w:rsidR="00E51BFE">
        <w:rPr>
          <w:rFonts w:ascii="Times New Roman" w:hAnsi="Times New Roman"/>
          <w:bCs/>
          <w:sz w:val="28"/>
          <w:szCs w:val="28"/>
        </w:rPr>
        <w:t xml:space="preserve"> </w:t>
      </w:r>
      <w:r w:rsidR="00226C1B" w:rsidRPr="00D025AF">
        <w:rPr>
          <w:rFonts w:ascii="Times New Roman" w:hAnsi="Times New Roman"/>
          <w:bCs/>
          <w:sz w:val="28"/>
          <w:szCs w:val="28"/>
        </w:rPr>
        <w:t>146, от 20.01.2020 №</w:t>
      </w:r>
      <w:r w:rsidR="00E51BFE">
        <w:rPr>
          <w:rFonts w:ascii="Times New Roman" w:hAnsi="Times New Roman"/>
          <w:bCs/>
          <w:sz w:val="28"/>
          <w:szCs w:val="28"/>
        </w:rPr>
        <w:t xml:space="preserve"> </w:t>
      </w:r>
      <w:r w:rsidR="00226C1B" w:rsidRPr="00D025AF">
        <w:rPr>
          <w:rFonts w:ascii="Times New Roman" w:hAnsi="Times New Roman"/>
          <w:bCs/>
          <w:sz w:val="28"/>
          <w:szCs w:val="28"/>
        </w:rPr>
        <w:t>6, 06.04.2020 №</w:t>
      </w:r>
      <w:r w:rsidR="00E51BFE">
        <w:rPr>
          <w:rFonts w:ascii="Times New Roman" w:hAnsi="Times New Roman"/>
          <w:bCs/>
          <w:sz w:val="28"/>
          <w:szCs w:val="28"/>
        </w:rPr>
        <w:t xml:space="preserve"> </w:t>
      </w:r>
      <w:r w:rsidR="00226C1B" w:rsidRPr="00D025AF">
        <w:rPr>
          <w:rFonts w:ascii="Times New Roman" w:hAnsi="Times New Roman"/>
          <w:bCs/>
          <w:sz w:val="28"/>
          <w:szCs w:val="28"/>
        </w:rPr>
        <w:t>31, 30.06.2020 №</w:t>
      </w:r>
      <w:r w:rsidR="00E51BFE">
        <w:rPr>
          <w:rFonts w:ascii="Times New Roman" w:hAnsi="Times New Roman"/>
          <w:bCs/>
          <w:sz w:val="28"/>
          <w:szCs w:val="28"/>
        </w:rPr>
        <w:t xml:space="preserve"> </w:t>
      </w:r>
      <w:r w:rsidR="00226C1B" w:rsidRPr="00D025AF">
        <w:rPr>
          <w:rFonts w:ascii="Times New Roman" w:hAnsi="Times New Roman"/>
          <w:bCs/>
          <w:sz w:val="28"/>
          <w:szCs w:val="28"/>
        </w:rPr>
        <w:t>65, 11.08.2020 №</w:t>
      </w:r>
      <w:r w:rsidR="00E51BFE">
        <w:rPr>
          <w:rFonts w:ascii="Times New Roman" w:hAnsi="Times New Roman"/>
          <w:bCs/>
          <w:sz w:val="28"/>
          <w:szCs w:val="28"/>
        </w:rPr>
        <w:t xml:space="preserve"> </w:t>
      </w:r>
      <w:r w:rsidR="00226C1B" w:rsidRPr="00D025AF">
        <w:rPr>
          <w:rFonts w:ascii="Times New Roman" w:hAnsi="Times New Roman"/>
          <w:bCs/>
          <w:sz w:val="28"/>
          <w:szCs w:val="28"/>
        </w:rPr>
        <w:t>71,от 23.10.2020 №</w:t>
      </w:r>
      <w:r w:rsidR="00E51BFE">
        <w:rPr>
          <w:rFonts w:ascii="Times New Roman" w:hAnsi="Times New Roman"/>
          <w:bCs/>
          <w:sz w:val="28"/>
          <w:szCs w:val="28"/>
        </w:rPr>
        <w:t xml:space="preserve"> </w:t>
      </w:r>
      <w:r w:rsidR="00226C1B" w:rsidRPr="00D025AF">
        <w:rPr>
          <w:rFonts w:ascii="Times New Roman" w:hAnsi="Times New Roman"/>
          <w:bCs/>
          <w:sz w:val="28"/>
          <w:szCs w:val="28"/>
        </w:rPr>
        <w:t>80</w:t>
      </w:r>
      <w:r w:rsidR="008E7A9D" w:rsidRPr="00D025AF">
        <w:rPr>
          <w:rFonts w:ascii="Times New Roman" w:hAnsi="Times New Roman"/>
          <w:bCs/>
          <w:sz w:val="28"/>
          <w:szCs w:val="28"/>
        </w:rPr>
        <w:t>, от 18.12.2020 № 93а</w:t>
      </w:r>
      <w:r w:rsidR="00662F72" w:rsidRPr="00D025AF">
        <w:rPr>
          <w:rFonts w:ascii="Times New Roman" w:hAnsi="Times New Roman"/>
          <w:bCs/>
          <w:sz w:val="28"/>
          <w:szCs w:val="28"/>
        </w:rPr>
        <w:t>, от 16.02.2021 № 23а</w:t>
      </w:r>
      <w:r w:rsidR="001E5978" w:rsidRPr="00D025AF">
        <w:rPr>
          <w:rFonts w:ascii="Times New Roman" w:hAnsi="Times New Roman"/>
          <w:sz w:val="28"/>
          <w:szCs w:val="28"/>
        </w:rPr>
        <w:t>,</w:t>
      </w:r>
      <w:r w:rsidR="00493362" w:rsidRPr="00D025AF">
        <w:rPr>
          <w:rFonts w:ascii="Times New Roman" w:hAnsi="Times New Roman"/>
          <w:sz w:val="28"/>
          <w:szCs w:val="28"/>
        </w:rPr>
        <w:t xml:space="preserve"> </w:t>
      </w:r>
      <w:r w:rsidR="001E5978" w:rsidRPr="00D025AF">
        <w:rPr>
          <w:rFonts w:ascii="Times New Roman" w:hAnsi="Times New Roman"/>
          <w:sz w:val="28"/>
          <w:szCs w:val="28"/>
        </w:rPr>
        <w:t>от 23.12.22 №</w:t>
      </w:r>
      <w:r w:rsidR="00E51BFE">
        <w:rPr>
          <w:rFonts w:ascii="Times New Roman" w:hAnsi="Times New Roman"/>
          <w:sz w:val="28"/>
          <w:szCs w:val="28"/>
        </w:rPr>
        <w:t xml:space="preserve"> </w:t>
      </w:r>
      <w:r w:rsidR="001E5978" w:rsidRPr="00D025AF">
        <w:rPr>
          <w:rFonts w:ascii="Times New Roman" w:hAnsi="Times New Roman"/>
          <w:sz w:val="28"/>
          <w:szCs w:val="28"/>
        </w:rPr>
        <w:t>80а</w:t>
      </w:r>
      <w:r w:rsidR="005447B8" w:rsidRPr="00D025AF">
        <w:rPr>
          <w:rFonts w:ascii="Times New Roman" w:hAnsi="Times New Roman"/>
          <w:sz w:val="28"/>
          <w:szCs w:val="28"/>
        </w:rPr>
        <w:t>, от 13.03.2023 № 31</w:t>
      </w:r>
      <w:r w:rsidR="00E51BFE">
        <w:rPr>
          <w:rFonts w:ascii="Times New Roman" w:hAnsi="Times New Roman"/>
          <w:sz w:val="28"/>
          <w:szCs w:val="28"/>
        </w:rPr>
        <w:t>-</w:t>
      </w:r>
      <w:r w:rsidR="005447B8" w:rsidRPr="00D025AF">
        <w:rPr>
          <w:rFonts w:ascii="Times New Roman" w:hAnsi="Times New Roman"/>
          <w:sz w:val="28"/>
          <w:szCs w:val="28"/>
        </w:rPr>
        <w:t>п</w:t>
      </w:r>
      <w:r w:rsidR="0037169A" w:rsidRPr="00D025AF">
        <w:rPr>
          <w:rFonts w:ascii="Times New Roman" w:hAnsi="Times New Roman"/>
          <w:sz w:val="28"/>
          <w:szCs w:val="28"/>
        </w:rPr>
        <w:t>, №</w:t>
      </w:r>
      <w:r w:rsidR="009707D4" w:rsidRPr="00D025AF">
        <w:rPr>
          <w:rFonts w:ascii="Times New Roman" w:hAnsi="Times New Roman"/>
          <w:sz w:val="28"/>
          <w:szCs w:val="28"/>
        </w:rPr>
        <w:t>44-П от 21.04</w:t>
      </w:r>
      <w:r w:rsidR="0037169A" w:rsidRPr="00D025AF">
        <w:rPr>
          <w:rFonts w:ascii="Times New Roman" w:hAnsi="Times New Roman"/>
          <w:sz w:val="28"/>
          <w:szCs w:val="28"/>
        </w:rPr>
        <w:t>.23</w:t>
      </w:r>
      <w:r w:rsidR="00716706" w:rsidRPr="00D025AF">
        <w:rPr>
          <w:rFonts w:ascii="Times New Roman" w:hAnsi="Times New Roman"/>
          <w:sz w:val="28"/>
          <w:szCs w:val="28"/>
        </w:rPr>
        <w:t>, №84-П от 18.07.23</w:t>
      </w:r>
      <w:r w:rsidR="00BA1AF2" w:rsidRPr="00D025AF">
        <w:rPr>
          <w:rFonts w:ascii="Times New Roman" w:hAnsi="Times New Roman"/>
          <w:sz w:val="28"/>
          <w:szCs w:val="28"/>
        </w:rPr>
        <w:t>,</w:t>
      </w:r>
      <w:r w:rsidR="007529E8" w:rsidRPr="00D025AF">
        <w:rPr>
          <w:rFonts w:ascii="Times New Roman" w:hAnsi="Times New Roman"/>
          <w:sz w:val="28"/>
          <w:szCs w:val="28"/>
        </w:rPr>
        <w:t xml:space="preserve"> №</w:t>
      </w:r>
      <w:r w:rsidR="00BA1AF2" w:rsidRPr="00D025AF">
        <w:rPr>
          <w:rFonts w:ascii="Times New Roman" w:hAnsi="Times New Roman"/>
          <w:sz w:val="28"/>
          <w:szCs w:val="28"/>
        </w:rPr>
        <w:t>102-П от 12.09.2023</w:t>
      </w:r>
      <w:r w:rsidR="003B3A29" w:rsidRPr="00D025AF">
        <w:rPr>
          <w:rFonts w:ascii="Times New Roman" w:hAnsi="Times New Roman"/>
          <w:sz w:val="28"/>
          <w:szCs w:val="28"/>
        </w:rPr>
        <w:t>, №150-П от 21.11.2023</w:t>
      </w:r>
      <w:r w:rsidR="00C71392">
        <w:rPr>
          <w:rFonts w:ascii="Times New Roman" w:hAnsi="Times New Roman"/>
          <w:sz w:val="28"/>
          <w:szCs w:val="28"/>
        </w:rPr>
        <w:t>,</w:t>
      </w:r>
      <w:r w:rsidR="00E51BFE">
        <w:rPr>
          <w:rFonts w:ascii="Times New Roman" w:hAnsi="Times New Roman"/>
          <w:sz w:val="28"/>
          <w:szCs w:val="28"/>
        </w:rPr>
        <w:t xml:space="preserve"> </w:t>
      </w:r>
      <w:r w:rsidR="00C71392">
        <w:rPr>
          <w:rFonts w:ascii="Times New Roman" w:hAnsi="Times New Roman"/>
          <w:sz w:val="28"/>
          <w:szCs w:val="28"/>
        </w:rPr>
        <w:t>№201-П от 26.12.2023</w:t>
      </w:r>
      <w:r w:rsidR="00770EFD">
        <w:rPr>
          <w:rFonts w:ascii="Times New Roman" w:hAnsi="Times New Roman"/>
          <w:sz w:val="28"/>
          <w:szCs w:val="28"/>
        </w:rPr>
        <w:t>,</w:t>
      </w:r>
      <w:r w:rsidR="00E51BFE">
        <w:rPr>
          <w:rFonts w:ascii="Times New Roman" w:hAnsi="Times New Roman"/>
          <w:sz w:val="28"/>
          <w:szCs w:val="28"/>
        </w:rPr>
        <w:t xml:space="preserve"> </w:t>
      </w:r>
      <w:r w:rsidR="00770EFD">
        <w:rPr>
          <w:rFonts w:ascii="Times New Roman" w:hAnsi="Times New Roman"/>
          <w:sz w:val="28"/>
          <w:szCs w:val="28"/>
        </w:rPr>
        <w:t>№40-П от 15.04.2024</w:t>
      </w:r>
      <w:r w:rsidR="00616EB6">
        <w:rPr>
          <w:rFonts w:ascii="Times New Roman" w:hAnsi="Times New Roman"/>
          <w:sz w:val="28"/>
          <w:szCs w:val="28"/>
        </w:rPr>
        <w:t>, от 27.01.2025г № 4/1-П</w:t>
      </w:r>
      <w:r w:rsidR="004F6141" w:rsidRPr="00D025AF">
        <w:rPr>
          <w:rFonts w:ascii="Times New Roman" w:hAnsi="Times New Roman"/>
          <w:bCs/>
          <w:sz w:val="28"/>
          <w:szCs w:val="28"/>
        </w:rPr>
        <w:t xml:space="preserve">) </w:t>
      </w:r>
      <w:r w:rsidRPr="00D025AF">
        <w:rPr>
          <w:rFonts w:ascii="Times New Roman" w:hAnsi="Times New Roman"/>
          <w:bCs/>
          <w:sz w:val="28"/>
          <w:szCs w:val="28"/>
        </w:rPr>
        <w:t>изложить в новой редакции</w:t>
      </w:r>
      <w:r w:rsidR="00A07DFA" w:rsidRPr="00D025AF">
        <w:rPr>
          <w:rFonts w:ascii="Times New Roman" w:hAnsi="Times New Roman"/>
          <w:bCs/>
          <w:sz w:val="28"/>
          <w:szCs w:val="28"/>
        </w:rPr>
        <w:t>, согласно приложению</w:t>
      </w:r>
      <w:r w:rsidRPr="00D025AF">
        <w:rPr>
          <w:rFonts w:ascii="Times New Roman" w:hAnsi="Times New Roman"/>
          <w:bCs/>
          <w:sz w:val="28"/>
          <w:szCs w:val="28"/>
        </w:rPr>
        <w:t xml:space="preserve"> </w:t>
      </w:r>
    </w:p>
    <w:p w14:paraId="11419EEF" w14:textId="77777777" w:rsidR="004F6141" w:rsidRPr="00D025AF" w:rsidRDefault="004F6141" w:rsidP="000972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25AF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«Информационном бюллетене» Чеглаковского сельского поселения и разместить на официальном сайте Чеглаковского сельского поселения.</w:t>
      </w:r>
    </w:p>
    <w:p w14:paraId="1D7AEE20" w14:textId="77777777" w:rsidR="004F6141" w:rsidRPr="00D025AF" w:rsidRDefault="004F6141" w:rsidP="000972A1">
      <w:pPr>
        <w:numPr>
          <w:ilvl w:val="0"/>
          <w:numId w:val="6"/>
        </w:numPr>
        <w:tabs>
          <w:tab w:val="clear" w:pos="540"/>
          <w:tab w:val="num" w:pos="0"/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25AF">
        <w:rPr>
          <w:rFonts w:ascii="Times New Roman" w:hAnsi="Times New Roman" w:cs="Times New Roman"/>
          <w:sz w:val="28"/>
          <w:szCs w:val="28"/>
        </w:rPr>
        <w:t>Постановление вступает в силу со дня опубликования.</w:t>
      </w:r>
    </w:p>
    <w:p w14:paraId="100DF70D" w14:textId="77777777" w:rsidR="004F6141" w:rsidRDefault="004F6141" w:rsidP="00FE657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01D7A62" w14:textId="77777777" w:rsidR="00F3639A" w:rsidRDefault="00F3639A" w:rsidP="00FE657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543D7D" w14:textId="77777777" w:rsidR="004F5417" w:rsidRPr="00D025AF" w:rsidRDefault="004F5417" w:rsidP="00FE657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ECD586" w14:textId="77777777" w:rsidR="004F6141" w:rsidRPr="00D025AF" w:rsidRDefault="004F6141" w:rsidP="004F6141">
      <w:pPr>
        <w:pStyle w:val="ConsPlusNormal"/>
        <w:ind w:right="18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025AF">
        <w:rPr>
          <w:rFonts w:ascii="Times New Roman" w:hAnsi="Times New Roman" w:cs="Times New Roman"/>
          <w:sz w:val="28"/>
          <w:szCs w:val="28"/>
        </w:rPr>
        <w:t>Глава</w:t>
      </w:r>
      <w:r w:rsidR="00471FC8" w:rsidRPr="00D025AF">
        <w:rPr>
          <w:rFonts w:ascii="Times New Roman" w:hAnsi="Times New Roman" w:cs="Times New Roman"/>
          <w:sz w:val="28"/>
          <w:szCs w:val="28"/>
        </w:rPr>
        <w:t xml:space="preserve"> </w:t>
      </w:r>
      <w:r w:rsidRPr="00D025AF">
        <w:rPr>
          <w:rFonts w:ascii="Times New Roman" w:hAnsi="Times New Roman" w:cs="Times New Roman"/>
          <w:sz w:val="28"/>
          <w:szCs w:val="28"/>
        </w:rPr>
        <w:t>Чеглаковского</w:t>
      </w:r>
    </w:p>
    <w:p w14:paraId="09C839F1" w14:textId="77777777" w:rsidR="000972A1" w:rsidRDefault="006A3773" w:rsidP="006C6D4E">
      <w:pPr>
        <w:rPr>
          <w:rFonts w:ascii="Times New Roman" w:eastAsia="Calibri" w:hAnsi="Times New Roman" w:cs="Times New Roman"/>
          <w:sz w:val="28"/>
          <w:szCs w:val="28"/>
        </w:rPr>
      </w:pPr>
      <w:r w:rsidRPr="00D025A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4F6141" w:rsidRPr="00D025AF">
        <w:rPr>
          <w:rFonts w:ascii="Times New Roman" w:hAnsi="Times New Roman" w:cs="Times New Roman"/>
          <w:sz w:val="28"/>
          <w:szCs w:val="28"/>
        </w:rPr>
        <w:t>поселения</w:t>
      </w:r>
      <w:r w:rsidR="004F6141" w:rsidRPr="00D025AF">
        <w:rPr>
          <w:rFonts w:ascii="Times New Roman" w:hAnsi="Times New Roman" w:cs="Times New Roman"/>
          <w:sz w:val="28"/>
          <w:szCs w:val="28"/>
        </w:rPr>
        <w:tab/>
      </w:r>
      <w:r w:rsidR="004F6141" w:rsidRPr="00D025AF">
        <w:rPr>
          <w:rFonts w:ascii="Times New Roman" w:hAnsi="Times New Roman" w:cs="Times New Roman"/>
          <w:sz w:val="28"/>
          <w:szCs w:val="28"/>
        </w:rPr>
        <w:tab/>
      </w:r>
      <w:r w:rsidR="004F6141" w:rsidRPr="00D025AF">
        <w:rPr>
          <w:rFonts w:ascii="Times New Roman" w:hAnsi="Times New Roman" w:cs="Times New Roman"/>
          <w:sz w:val="28"/>
          <w:szCs w:val="28"/>
        </w:rPr>
        <w:tab/>
      </w:r>
      <w:r w:rsidR="00662F72" w:rsidRPr="00D025AF">
        <w:rPr>
          <w:rFonts w:ascii="Times New Roman" w:hAnsi="Times New Roman" w:cs="Times New Roman"/>
          <w:sz w:val="28"/>
          <w:szCs w:val="28"/>
        </w:rPr>
        <w:tab/>
      </w:r>
      <w:r w:rsidR="00662F72" w:rsidRPr="00D025AF">
        <w:rPr>
          <w:rFonts w:ascii="Times New Roman" w:hAnsi="Times New Roman" w:cs="Times New Roman"/>
          <w:sz w:val="28"/>
          <w:szCs w:val="28"/>
        </w:rPr>
        <w:tab/>
      </w:r>
      <w:r w:rsidR="00662F72" w:rsidRPr="00D025AF">
        <w:rPr>
          <w:rFonts w:ascii="Times New Roman" w:hAnsi="Times New Roman" w:cs="Times New Roman"/>
          <w:sz w:val="28"/>
          <w:szCs w:val="28"/>
        </w:rPr>
        <w:tab/>
      </w:r>
      <w:r w:rsidR="00662F72" w:rsidRPr="00D025AF">
        <w:rPr>
          <w:rFonts w:ascii="Times New Roman" w:hAnsi="Times New Roman" w:cs="Times New Roman"/>
          <w:sz w:val="28"/>
          <w:szCs w:val="28"/>
        </w:rPr>
        <w:tab/>
      </w:r>
      <w:r w:rsidR="00036623" w:rsidRPr="00D025AF">
        <w:rPr>
          <w:rFonts w:ascii="Times New Roman" w:hAnsi="Times New Roman" w:cs="Times New Roman"/>
          <w:sz w:val="28"/>
          <w:szCs w:val="28"/>
        </w:rPr>
        <w:t xml:space="preserve"> </w:t>
      </w:r>
      <w:r w:rsidR="00B3681C" w:rsidRPr="00D025AF">
        <w:rPr>
          <w:rFonts w:ascii="Times New Roman" w:hAnsi="Times New Roman" w:cs="Times New Roman"/>
          <w:sz w:val="28"/>
          <w:szCs w:val="28"/>
        </w:rPr>
        <w:t xml:space="preserve">   И.Н.Аверьянова</w:t>
      </w:r>
    </w:p>
    <w:p w14:paraId="6163983B" w14:textId="77777777" w:rsidR="00B93D78" w:rsidRPr="00F3639A" w:rsidRDefault="00B93D78" w:rsidP="004B2903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44D40CCA" w14:textId="77777777" w:rsidR="00B93D78" w:rsidRPr="00F3639A" w:rsidRDefault="004B2903" w:rsidP="004B2903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14:paraId="15FB76CE" w14:textId="77777777" w:rsidR="004B2903" w:rsidRDefault="00B93D78" w:rsidP="004B2903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6B097302" w14:textId="77777777" w:rsidR="004B2903" w:rsidRDefault="00BC44AB" w:rsidP="004B2903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sz w:val="24"/>
          <w:szCs w:val="24"/>
        </w:rPr>
        <w:t>Чеглаковского сельского</w:t>
      </w:r>
    </w:p>
    <w:p w14:paraId="648DFA14" w14:textId="77777777" w:rsidR="00B93D78" w:rsidRPr="00F3639A" w:rsidRDefault="00B93D78" w:rsidP="004B2903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14:paraId="35BFAFE7" w14:textId="5C3F616A" w:rsidR="00B93D78" w:rsidRPr="00F3639A" w:rsidRDefault="00662F72" w:rsidP="004B2903">
      <w:pPr>
        <w:pStyle w:val="ConsPlusNonformat"/>
        <w:ind w:left="5812"/>
        <w:jc w:val="righ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о</w:t>
      </w:r>
      <w:r w:rsidR="00B93D78" w:rsidRPr="00F3639A">
        <w:rPr>
          <w:rFonts w:ascii="Times New Roman" w:hAnsi="Times New Roman" w:cs="Times New Roman"/>
          <w:sz w:val="24"/>
          <w:szCs w:val="24"/>
        </w:rPr>
        <w:t>т</w:t>
      </w:r>
      <w:r w:rsidR="002F7A19" w:rsidRPr="00F3639A">
        <w:rPr>
          <w:rFonts w:ascii="Times New Roman" w:hAnsi="Times New Roman" w:cs="Times New Roman"/>
          <w:sz w:val="24"/>
          <w:szCs w:val="24"/>
        </w:rPr>
        <w:t xml:space="preserve"> </w:t>
      </w:r>
      <w:r w:rsidR="00767D13">
        <w:rPr>
          <w:rFonts w:ascii="Times New Roman" w:hAnsi="Times New Roman" w:cs="Times New Roman"/>
          <w:sz w:val="24"/>
          <w:szCs w:val="24"/>
        </w:rPr>
        <w:t>12.03</w:t>
      </w:r>
      <w:r w:rsidR="00952E0E">
        <w:rPr>
          <w:rFonts w:ascii="Times New Roman" w:hAnsi="Times New Roman" w:cs="Times New Roman"/>
          <w:sz w:val="24"/>
          <w:szCs w:val="24"/>
        </w:rPr>
        <w:t>.</w:t>
      </w:r>
      <w:r w:rsidR="004F5417">
        <w:rPr>
          <w:rFonts w:ascii="Times New Roman" w:hAnsi="Times New Roman" w:cs="Times New Roman"/>
          <w:sz w:val="24"/>
          <w:szCs w:val="24"/>
        </w:rPr>
        <w:t>20</w:t>
      </w:r>
      <w:r w:rsidR="00952E0E">
        <w:rPr>
          <w:rFonts w:ascii="Times New Roman" w:hAnsi="Times New Roman" w:cs="Times New Roman"/>
          <w:sz w:val="24"/>
          <w:szCs w:val="24"/>
        </w:rPr>
        <w:t>25</w:t>
      </w:r>
      <w:r w:rsidR="00E46CAA" w:rsidRPr="00F3639A">
        <w:rPr>
          <w:rFonts w:ascii="Times New Roman" w:hAnsi="Times New Roman" w:cs="Times New Roman"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sz w:val="24"/>
          <w:szCs w:val="24"/>
        </w:rPr>
        <w:t xml:space="preserve">№ </w:t>
      </w:r>
      <w:r w:rsidR="00767D13">
        <w:rPr>
          <w:rFonts w:ascii="Times New Roman" w:hAnsi="Times New Roman" w:cs="Times New Roman"/>
          <w:sz w:val="24"/>
          <w:szCs w:val="24"/>
        </w:rPr>
        <w:t>16-П</w:t>
      </w:r>
    </w:p>
    <w:p w14:paraId="15CBF435" w14:textId="77777777" w:rsidR="00B93D78" w:rsidRPr="00F3639A" w:rsidRDefault="00B93D78" w:rsidP="00B93D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C644D13" w14:textId="77777777" w:rsidR="00B93D78" w:rsidRPr="00F3639A" w:rsidRDefault="00A07DFA" w:rsidP="00B93D78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</w:t>
      </w:r>
      <w:r w:rsidRPr="00F3639A">
        <w:rPr>
          <w:rFonts w:ascii="Times New Roman" w:hAnsi="Times New Roman" w:cs="Times New Roman"/>
          <w:b/>
          <w:bCs/>
          <w:sz w:val="24"/>
          <w:szCs w:val="24"/>
        </w:rPr>
        <w:t>Чеглаковского сельского поселения «Обеспечение функционирования администрации Чеглаковского сельского поселения» (далее – муниципальная программа)</w:t>
      </w:r>
    </w:p>
    <w:p w14:paraId="3EEDB81B" w14:textId="77777777" w:rsidR="00A07DFA" w:rsidRPr="00F3639A" w:rsidRDefault="00A07DFA" w:rsidP="00B93D7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BCB45B" w14:textId="77777777" w:rsidR="00B93D78" w:rsidRDefault="00B93D78" w:rsidP="00EB7445">
      <w:pPr>
        <w:pStyle w:val="ConsPlusNonformat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П</w:t>
      </w:r>
      <w:r w:rsidR="00A07DFA" w:rsidRPr="00F3639A">
        <w:rPr>
          <w:rFonts w:ascii="Times New Roman" w:hAnsi="Times New Roman" w:cs="Times New Roman"/>
          <w:b/>
          <w:sz w:val="24"/>
          <w:szCs w:val="24"/>
        </w:rPr>
        <w:t xml:space="preserve">аспорт </w:t>
      </w:r>
      <w:r w:rsidRPr="00F3639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  <w:r w:rsidR="00140994" w:rsidRP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639A">
        <w:rPr>
          <w:rFonts w:ascii="Times New Roman" w:hAnsi="Times New Roman" w:cs="Times New Roman"/>
          <w:b/>
          <w:sz w:val="24"/>
          <w:szCs w:val="24"/>
        </w:rPr>
        <w:t>«</w:t>
      </w:r>
      <w:r w:rsidRPr="00F3639A">
        <w:rPr>
          <w:rFonts w:ascii="Times New Roman" w:hAnsi="Times New Roman" w:cs="Times New Roman"/>
          <w:b/>
          <w:bCs/>
          <w:sz w:val="24"/>
          <w:szCs w:val="24"/>
        </w:rPr>
        <w:t>Обеспечение функционирования администрации Чеглаковского сельского поселения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6095"/>
      </w:tblGrid>
      <w:tr w:rsidR="00EB7445" w:rsidRPr="00F3639A" w14:paraId="0CE1C6B4" w14:textId="77777777" w:rsidTr="00EB7445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EB04" w14:textId="77777777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B7C4" w14:textId="77777777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Администрация Чеглаковского сельского поселения</w:t>
            </w:r>
          </w:p>
        </w:tc>
      </w:tr>
      <w:tr w:rsidR="00EB7445" w:rsidRPr="00F3639A" w14:paraId="1708F8A1" w14:textId="77777777" w:rsidTr="00EB7445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9B77" w14:textId="77777777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0749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1.функционирование высшего должностного лица, руководство и управление в сфере установленных функций органов местного самоуправления;</w:t>
            </w:r>
          </w:p>
          <w:p w14:paraId="09895A4F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-создание необходимых условий для выполнения функций муниципальными органами, закупка товаров работ и услуг для государственных нужд, уплата налогов, штрафов;</w:t>
            </w:r>
          </w:p>
          <w:p w14:paraId="755A338E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-выплата заработной платы обслуживающему персоналу;</w:t>
            </w:r>
          </w:p>
          <w:p w14:paraId="2078CAE5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-покрытие расходов в чрезвычайных ситуациях;</w:t>
            </w:r>
          </w:p>
          <w:p w14:paraId="550C73DB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-осуществление первичного воинского учета граждан, проживающих или пребывающих на территории сельского поселения.</w:t>
            </w:r>
          </w:p>
          <w:p w14:paraId="59C56908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2.повышение эффективности деятельности администрации сельского поселения и результативности профессиональной служебной деятельности муниципальных служащих.</w:t>
            </w:r>
          </w:p>
          <w:p w14:paraId="055B34E5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3. дополнительные гарантии муниципальным служащим.</w:t>
            </w:r>
          </w:p>
        </w:tc>
      </w:tr>
      <w:tr w:rsidR="00EB7445" w:rsidRPr="00F3639A" w14:paraId="4B06EFA6" w14:textId="77777777" w:rsidTr="00EB7445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FE3F" w14:textId="77777777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94D9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1.обеспечение и содержание главы муниципального образования;</w:t>
            </w:r>
          </w:p>
          <w:p w14:paraId="468F1A21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-обеспечение хозяйственной деятельности муниципального образования;</w:t>
            </w:r>
          </w:p>
          <w:p w14:paraId="7AEA40E5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-обеспечение и содержание обслуживающего персонала;</w:t>
            </w:r>
          </w:p>
          <w:p w14:paraId="07C89A64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-обеспечение расходования средств резервного фонда;</w:t>
            </w:r>
          </w:p>
          <w:p w14:paraId="35D791EC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-обеспечение исполнения гражданами воинской обязанности, установленной законодательством;</w:t>
            </w:r>
          </w:p>
          <w:p w14:paraId="2A05C8ED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 обеспечение проведения выборов и референдумов.</w:t>
            </w:r>
          </w:p>
          <w:p w14:paraId="3AF9FCCC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      </w:r>
          </w:p>
          <w:p w14:paraId="2363E9A4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3. ежемесячные доплаты, выплачиваемые к трудовой пенсии муниципальным служащим.</w:t>
            </w:r>
          </w:p>
        </w:tc>
      </w:tr>
      <w:tr w:rsidR="00EB7445" w:rsidRPr="00F3639A" w14:paraId="0EA2185A" w14:textId="77777777" w:rsidTr="00EB7445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A08C" w14:textId="77777777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149E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1.обеспечение деятельности главы муниципального образования;</w:t>
            </w:r>
          </w:p>
          <w:p w14:paraId="0B93D19C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1.1. обеспечение хозяйственной деятельности муниципального образования;</w:t>
            </w:r>
          </w:p>
          <w:p w14:paraId="40DD09D7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1.2-обеспечение обслуживающего персонала;</w:t>
            </w:r>
          </w:p>
          <w:p w14:paraId="7ACF5179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1.3-обеспечение расходования средств резервного фонда;</w:t>
            </w:r>
          </w:p>
          <w:p w14:paraId="7E757D06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1.4-осуществление первичного воинского учета на территориях, где отсутствуют военные комиссариаты;</w:t>
            </w:r>
          </w:p>
          <w:p w14:paraId="7C4A48EF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1.5-обеспечение проведения выборов и референдумов</w:t>
            </w:r>
          </w:p>
          <w:p w14:paraId="48DCFF78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2.профессиональная подготовка, повышение квалификации, стажировка муниципальных служащих</w:t>
            </w:r>
          </w:p>
          <w:p w14:paraId="6141882A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3.пенсионное обеспечение муниципального служащего в администрации сельского поселения.</w:t>
            </w:r>
          </w:p>
          <w:p w14:paraId="2A11B0D7" w14:textId="77777777" w:rsidR="00EB7445" w:rsidRPr="00F3639A" w:rsidRDefault="00EB7445" w:rsidP="00EB74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3639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проектной документации в текстовой форме в виде карт (схем) на бумажных и электронных носителях с каталогами координат поворотных точек границ территории;</w:t>
            </w:r>
          </w:p>
          <w:p w14:paraId="03B9EC12" w14:textId="77777777" w:rsidR="00EB7445" w:rsidRPr="00F3639A" w:rsidRDefault="00EB7445" w:rsidP="00EB744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eastAsia="Times New Roman" w:hAnsi="Times New Roman" w:cs="Times New Roman"/>
                <w:sz w:val="24"/>
                <w:szCs w:val="24"/>
              </w:rPr>
              <w:t>-Наличие правил землепользования и застройки поселения.</w:t>
            </w:r>
          </w:p>
        </w:tc>
      </w:tr>
      <w:tr w:rsidR="00EB7445" w:rsidRPr="00F3639A" w14:paraId="59C29B85" w14:textId="77777777" w:rsidTr="00EB7445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F5CE" w14:textId="5A8AA2BF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DA1E" w14:textId="6938D3ED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305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305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года, выделение этапов не предусмотрено</w:t>
            </w:r>
          </w:p>
        </w:tc>
      </w:tr>
      <w:tr w:rsidR="00EB7445" w:rsidRPr="00F3639A" w14:paraId="61A0D27E" w14:textId="77777777" w:rsidTr="00EB7445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295E" w14:textId="139253E7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Объемы ассигнований муниципальной программы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ABC7" w14:textId="72D21648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рограммы на 202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годы составит </w:t>
            </w:r>
            <w:r w:rsidR="00887E8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35943,0</w:t>
            </w:r>
            <w:r w:rsidR="00B6190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  <w:p w14:paraId="2BEAC6B6" w14:textId="77777777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14:paraId="68D610A7" w14:textId="4D736219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федерального бюджета </w:t>
            </w:r>
            <w:r w:rsidR="00616EB6">
              <w:rPr>
                <w:rFonts w:ascii="Times New Roman" w:hAnsi="Times New Roman" w:cs="Times New Roman"/>
                <w:sz w:val="24"/>
                <w:szCs w:val="24"/>
              </w:rPr>
              <w:t>1007,4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61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руб., в том числе по годам:</w:t>
            </w:r>
          </w:p>
          <w:p w14:paraId="7749BD04" w14:textId="42F5F63B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  <w:r w:rsidR="00434B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62E5474D" w14:textId="6D2B0019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 xml:space="preserve">136,8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10ED30C3" w14:textId="4D80770F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0C55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 xml:space="preserve">57,3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76746FDE" w14:textId="23C99BC6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16EB6">
              <w:rPr>
                <w:rFonts w:ascii="Times New Roman" w:hAnsi="Times New Roman" w:cs="Times New Roman"/>
                <w:sz w:val="24"/>
                <w:szCs w:val="24"/>
              </w:rPr>
              <w:t>184,4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6BF49F57" w14:textId="4A6A0121" w:rsidR="00EB7445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616EB6"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61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14:paraId="2291CB03" w14:textId="5FBA3A95" w:rsidR="00EB7445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616EB6">
              <w:rPr>
                <w:rFonts w:ascii="Times New Roman" w:hAnsi="Times New Roman" w:cs="Times New Roman"/>
                <w:sz w:val="24"/>
                <w:szCs w:val="24"/>
              </w:rPr>
              <w:t>208,7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61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14:paraId="4E25F60D" w14:textId="0666600B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за счет средств областного бюджета </w:t>
            </w:r>
            <w:r w:rsidR="00434B76">
              <w:rPr>
                <w:rFonts w:ascii="Times New Roman" w:hAnsi="Times New Roman" w:cs="Times New Roman"/>
                <w:sz w:val="24"/>
                <w:szCs w:val="24"/>
              </w:rPr>
              <w:t xml:space="preserve">254,3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61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руб., в том числе по годам:</w:t>
            </w:r>
          </w:p>
          <w:p w14:paraId="0CC3D8AC" w14:textId="77777777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2022 году – 2,4 тыс. рублей</w:t>
            </w:r>
          </w:p>
          <w:p w14:paraId="505BEC0A" w14:textId="43A2B772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 2023 году – </w:t>
            </w:r>
            <w:r w:rsidR="00B6190F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717B2641" w14:textId="47AD5628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 2024 году – </w:t>
            </w:r>
            <w:r w:rsidR="00B6190F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1C7777AA" w14:textId="6B732960" w:rsidR="00EB7445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 2025 году – </w:t>
            </w:r>
            <w:r w:rsidR="00B6190F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2E36658A" w14:textId="3442DA94" w:rsidR="00EB7445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году – </w:t>
            </w:r>
            <w:r w:rsidR="00B6190F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  <w:p w14:paraId="60579745" w14:textId="172A6F06" w:rsidR="00434B76" w:rsidRPr="00F3639A" w:rsidRDefault="00434B76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 голу</w:t>
            </w:r>
            <w:r w:rsidR="00B6190F" w:rsidRPr="00B6190F">
              <w:rPr>
                <w:rFonts w:ascii="Times New Roman" w:hAnsi="Times New Roman" w:cs="Times New Roman"/>
                <w:sz w:val="24"/>
                <w:szCs w:val="24"/>
              </w:rPr>
              <w:t>– 31,6 тыс. рублей</w:t>
            </w:r>
          </w:p>
          <w:p w14:paraId="77E21C1F" w14:textId="48202235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  <w:r w:rsidR="00484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7C1E">
              <w:rPr>
                <w:rFonts w:ascii="Times New Roman" w:hAnsi="Times New Roman" w:cs="Times New Roman"/>
                <w:sz w:val="24"/>
                <w:szCs w:val="24"/>
              </w:rPr>
              <w:t>34681,3 тыс.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руб., в том числе по годам:</w:t>
            </w:r>
          </w:p>
          <w:p w14:paraId="0164DD8D" w14:textId="77777777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– 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3841,4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14:paraId="15942246" w14:textId="27192B9F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2023 году –</w:t>
            </w:r>
            <w:r w:rsidR="00227C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6497,5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  <w:p w14:paraId="6EF385CF" w14:textId="0E9F72E8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2024 году –</w:t>
            </w:r>
            <w:r w:rsidR="00227C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6069,9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  <w:p w14:paraId="0F614C41" w14:textId="495249D9" w:rsidR="00EB7445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2025 году –</w:t>
            </w:r>
            <w:r w:rsidR="00227C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6545,2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  <w:p w14:paraId="46273EC4" w14:textId="3EFE99D8" w:rsidR="00EB7445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2026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 w:rsidR="00227C1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5798,7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тыс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  <w:p w14:paraId="22B700A7" w14:textId="16FB7C4F" w:rsidR="00227C1E" w:rsidRPr="00F3639A" w:rsidRDefault="00227C1E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2027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году –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5928,6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тыс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</w:tr>
      <w:tr w:rsidR="00EB7445" w:rsidRPr="00F3639A" w14:paraId="3FA17168" w14:textId="77777777" w:rsidTr="00EB7445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2514" w14:textId="527422C4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муниципальной программы              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7364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1.-обеспечение деятельности главы муниципального образования;</w:t>
            </w:r>
          </w:p>
          <w:p w14:paraId="281E9860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-обеспечение хозяйственной деятельности муниципального образования;</w:t>
            </w:r>
          </w:p>
          <w:p w14:paraId="38C85492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-обеспечение обслуживающего персонала;</w:t>
            </w:r>
          </w:p>
          <w:p w14:paraId="786139A1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-обеспечение расходования средств резервного фонда;</w:t>
            </w:r>
          </w:p>
          <w:p w14:paraId="44ECD877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-осуществление первичного воинского учета на территориях, где отсутствуют военные комиссариаты;</w:t>
            </w:r>
          </w:p>
          <w:p w14:paraId="4D391430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- обеспечение проведения выборов и референдумов.</w:t>
            </w:r>
          </w:p>
          <w:p w14:paraId="21C84FCE" w14:textId="77777777" w:rsidR="00EB7445" w:rsidRPr="00F3639A" w:rsidRDefault="00EB7445" w:rsidP="00EB744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подготовка, повышение квалификации, стажировка муниципальных служащих</w:t>
            </w:r>
          </w:p>
          <w:p w14:paraId="1CAA4790" w14:textId="77777777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3.доплата к пенсии муниципального служащего в администрации сельского поселения</w:t>
            </w:r>
          </w:p>
          <w:p w14:paraId="4B881BDB" w14:textId="77777777" w:rsidR="00EB7445" w:rsidRPr="00F3639A" w:rsidRDefault="00EB7445" w:rsidP="00EB744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Создание градостроительной документации </w:t>
            </w:r>
            <w:r w:rsidRPr="00F3639A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позволит реализовать полномочия органов местного самоуправления в соответствии с требованиями федерального законодательства в области градостроительства и землепользования, развития населенных пунктов, создание комфортной социально- экологической и эстетической среды обитания.</w:t>
            </w:r>
          </w:p>
        </w:tc>
      </w:tr>
    </w:tbl>
    <w:p w14:paraId="2F887C3F" w14:textId="77777777" w:rsidR="00EB7445" w:rsidRPr="00F3639A" w:rsidRDefault="00EB7445" w:rsidP="00EB744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5A40B742" w14:textId="77777777" w:rsidR="00F3639A" w:rsidRDefault="00F3639A" w:rsidP="00331D0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FC351B0" w14:textId="77777777" w:rsidR="00B93D78" w:rsidRPr="00F3639A" w:rsidRDefault="00A07DFA" w:rsidP="00F3639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2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. Общая характеристика сферы реализации муниципальной</w:t>
      </w:r>
      <w:r w:rsidR="00493362" w:rsidRP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программы, в том числе формулировки основных проблем</w:t>
      </w:r>
      <w:r w:rsidR="00493362" w:rsidRP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в указанной сфере и прогноз ее развития</w:t>
      </w:r>
    </w:p>
    <w:p w14:paraId="0321D0AA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4EC9D2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14:paraId="40A162BF" w14:textId="48DC9CB2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Чеглаковское сельское поселение (далее – администрация поселения) орган местного самоуправления, осуществляющий исполнительно-распорядительные функции на территории поселения. Федеральным законом от 06.10.2003 № 131-ФЗ «Об общих принципах организации местного самоуправления в Российской Федерации» наличие исполнительно-распорядительного органа в муниципальном образовании обязательно. Администрация поселения наделена Уставом муниципального образования полномочиями для осуществления отдельных государственных полномочий, переданных федеральными законами и законами Кировской области. Администрация поселения играет ключевую роль в оказании огромного спектра услуг на территории поселения.</w:t>
      </w:r>
    </w:p>
    <w:p w14:paraId="0A56019F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Администрация поселения обладает правами юридического лица, является муниципальным учреждением, имеет обособленное имущество, от своего имени приобретает и осуществляет имущественные и неимущественные права и обязанности.</w:t>
      </w:r>
    </w:p>
    <w:p w14:paraId="2088E823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Для выполнения своих полномочий необходимо организационное, материально-техническое, информационное, финансовое обеспечение лиц, входящих в состав администрации поселения, для выполнения ими служебных обязанностей</w:t>
      </w:r>
      <w:r w:rsidR="00331D08" w:rsidRPr="00F3639A">
        <w:rPr>
          <w:rFonts w:ascii="Times New Roman" w:hAnsi="Times New Roman" w:cs="Times New Roman"/>
          <w:sz w:val="24"/>
          <w:szCs w:val="24"/>
        </w:rPr>
        <w:t>.</w:t>
      </w:r>
    </w:p>
    <w:p w14:paraId="3F3E431C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ab/>
        <w:t>Настоящая программа разработана на основании и в целях дальнейшего содержания и обеспечения органов местного самоуправления, пенсионного обеспечения муниципальных служащих, повышение профессионального уровня муниципальных служащих и направлена на совершенствование механизмов бюджетных расходов, повышения эффективности использования существующих ресурсов для достижения максимальных результатов.</w:t>
      </w:r>
    </w:p>
    <w:p w14:paraId="52A14C15" w14:textId="77777777" w:rsidR="00331D08" w:rsidRPr="00F3639A" w:rsidRDefault="00331D0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F0A357" w14:textId="5C26A83E" w:rsidR="00B93D78" w:rsidRPr="00F3639A" w:rsidRDefault="00A07DFA" w:rsidP="00F3639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3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. Приоритеты муниципальной политики в соответствующей</w:t>
      </w:r>
      <w:r w:rsid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сфере социально-экономического развития, цели, задачи,</w:t>
      </w:r>
      <w:r w:rsid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целевые показатели эффективности реализации муниципальной</w:t>
      </w:r>
      <w:r w:rsid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программы, описание ожидаемых конечных результатов</w:t>
      </w:r>
      <w:r w:rsid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муниципальной программы, сроков и этапов реализации</w:t>
      </w:r>
      <w:r w:rsid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7AB6EEAF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6EFA49C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Содействие развитию местного самоуправления определено одним </w:t>
      </w:r>
      <w:r w:rsidRPr="00F3639A">
        <w:rPr>
          <w:rFonts w:ascii="Times New Roman" w:hAnsi="Times New Roman" w:cs="Times New Roman"/>
          <w:sz w:val="24"/>
          <w:szCs w:val="24"/>
        </w:rPr>
        <w:br/>
      </w:r>
      <w:r w:rsidRPr="00F3639A">
        <w:rPr>
          <w:rFonts w:ascii="Times New Roman" w:hAnsi="Times New Roman" w:cs="Times New Roman"/>
          <w:sz w:val="24"/>
          <w:szCs w:val="24"/>
        </w:rPr>
        <w:lastRenderedPageBreak/>
        <w:t xml:space="preserve">из важнейших принципов деятельности органов государственной власти субъекта Российской Федерации Федеральным </w:t>
      </w:r>
      <w:hyperlink r:id="rId8" w:history="1">
        <w:r w:rsidRPr="00F3639A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3639A">
        <w:rPr>
          <w:rFonts w:ascii="Times New Roman" w:hAnsi="Times New Roman" w:cs="Times New Roman"/>
          <w:sz w:val="24"/>
          <w:szCs w:val="24"/>
        </w:rPr>
        <w:t xml:space="preserve">ом от </w:t>
      </w:r>
      <w:r w:rsidR="006C1058" w:rsidRPr="00F3639A">
        <w:rPr>
          <w:rFonts w:ascii="Times New Roman" w:hAnsi="Times New Roman" w:cs="Times New Roman"/>
          <w:sz w:val="24"/>
          <w:szCs w:val="24"/>
        </w:rPr>
        <w:t>21.12.2021</w:t>
      </w:r>
      <w:r w:rsidRPr="00F3639A">
        <w:rPr>
          <w:rFonts w:ascii="Times New Roman" w:hAnsi="Times New Roman" w:cs="Times New Roman"/>
          <w:sz w:val="24"/>
          <w:szCs w:val="24"/>
        </w:rPr>
        <w:t xml:space="preserve"> №</w:t>
      </w:r>
      <w:r w:rsidR="006C1058" w:rsidRPr="00F3639A">
        <w:rPr>
          <w:rFonts w:ascii="Times New Roman" w:hAnsi="Times New Roman" w:cs="Times New Roman"/>
          <w:sz w:val="24"/>
          <w:szCs w:val="24"/>
        </w:rPr>
        <w:t>41</w:t>
      </w:r>
      <w:r w:rsidRPr="00F3639A">
        <w:rPr>
          <w:rFonts w:ascii="Times New Roman" w:hAnsi="Times New Roman" w:cs="Times New Roman"/>
          <w:sz w:val="24"/>
          <w:szCs w:val="24"/>
        </w:rPr>
        <w:t xml:space="preserve">4-ФЗ  «Об общих принципах организации </w:t>
      </w:r>
      <w:r w:rsidR="006C1058" w:rsidRPr="00F3639A">
        <w:rPr>
          <w:rFonts w:ascii="Times New Roman" w:hAnsi="Times New Roman" w:cs="Times New Roman"/>
          <w:sz w:val="24"/>
          <w:szCs w:val="24"/>
        </w:rPr>
        <w:t>публичной</w:t>
      </w:r>
      <w:r w:rsidRPr="00F3639A">
        <w:rPr>
          <w:rFonts w:ascii="Times New Roman" w:hAnsi="Times New Roman" w:cs="Times New Roman"/>
          <w:sz w:val="24"/>
          <w:szCs w:val="24"/>
        </w:rPr>
        <w:t xml:space="preserve"> власти</w:t>
      </w:r>
      <w:r w:rsidR="006C1058" w:rsidRPr="00F3639A">
        <w:rPr>
          <w:rFonts w:ascii="Times New Roman" w:hAnsi="Times New Roman" w:cs="Times New Roman"/>
          <w:sz w:val="24"/>
          <w:szCs w:val="24"/>
        </w:rPr>
        <w:t xml:space="preserve"> в </w:t>
      </w:r>
      <w:r w:rsidRPr="00F3639A">
        <w:rPr>
          <w:rFonts w:ascii="Times New Roman" w:hAnsi="Times New Roman" w:cs="Times New Roman"/>
          <w:sz w:val="24"/>
          <w:szCs w:val="24"/>
        </w:rPr>
        <w:t>субъект</w:t>
      </w:r>
      <w:r w:rsidR="006C1058" w:rsidRPr="00F3639A">
        <w:rPr>
          <w:rFonts w:ascii="Times New Roman" w:hAnsi="Times New Roman" w:cs="Times New Roman"/>
          <w:sz w:val="24"/>
          <w:szCs w:val="24"/>
        </w:rPr>
        <w:t>ах</w:t>
      </w:r>
      <w:r w:rsidRPr="00F3639A">
        <w:rPr>
          <w:rFonts w:ascii="Times New Roman" w:hAnsi="Times New Roman" w:cs="Times New Roman"/>
          <w:sz w:val="24"/>
          <w:szCs w:val="24"/>
        </w:rPr>
        <w:t xml:space="preserve"> Российской Федерации».</w:t>
      </w:r>
    </w:p>
    <w:p w14:paraId="428AEA62" w14:textId="77777777"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являются:</w:t>
      </w:r>
    </w:p>
    <w:p w14:paraId="664E9927" w14:textId="77777777"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содействие повышению эффективности деятельности органа местного самоуправления;</w:t>
      </w:r>
    </w:p>
    <w:p w14:paraId="7056480E" w14:textId="77777777"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Федерации, иными правовыми актами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14:paraId="39172797" w14:textId="77777777"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 финансовой поддержки бюджетов муниципальных образований в ходе реализации органами местного самоуправления своих полномочий;</w:t>
      </w:r>
    </w:p>
    <w:p w14:paraId="485691EA" w14:textId="77777777" w:rsidR="00B93D78" w:rsidRPr="00F3639A" w:rsidRDefault="00B93D78" w:rsidP="00331D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14:paraId="3C28917A" w14:textId="77777777"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Целями Программы являются:</w:t>
      </w:r>
    </w:p>
    <w:p w14:paraId="7B61DC7E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-функционирование высшего должностного лица, руководство и управление в сфере установленных функций органов местного самоуправления;</w:t>
      </w:r>
    </w:p>
    <w:p w14:paraId="7454D28B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-создание необходимых условий для выполнения функций муниципальными органами, закупка товаров работ и услуг для государственных нужд, уплата налогов, штрафов;</w:t>
      </w:r>
    </w:p>
    <w:p w14:paraId="751E199A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-выплата заработной платы обслуживающему персоналу;</w:t>
      </w:r>
    </w:p>
    <w:p w14:paraId="1EC91392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-покрытие расходов в чрезвычайных ситуациях;</w:t>
      </w:r>
    </w:p>
    <w:p w14:paraId="23008DCD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-осуществление первичного воинского учета граждан, проживающих или пребывающих на территории сельского поселения.</w:t>
      </w:r>
    </w:p>
    <w:p w14:paraId="674CA911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 осуществление проведения выборов и референдумов.</w:t>
      </w:r>
    </w:p>
    <w:p w14:paraId="02FEE8D7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-повышение эффективности деятельности администрации сельского поселения и результативности профессиональной служебной деятельности муниципальных служащих.</w:t>
      </w:r>
    </w:p>
    <w:p w14:paraId="083736A8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 дополнительные гарантии муниципальным служащим.</w:t>
      </w:r>
    </w:p>
    <w:p w14:paraId="49388780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14:paraId="18B31A60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1.обеспечение и содержание главы муниципального образования;</w:t>
      </w:r>
    </w:p>
    <w:p w14:paraId="2A079A1C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хозяйственной деятельности муниципального образования;</w:t>
      </w:r>
    </w:p>
    <w:p w14:paraId="00AFF7B9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и содержание обслуживающего персонала;</w:t>
      </w:r>
    </w:p>
    <w:p w14:paraId="79BF159F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расходования средств резервного фонда;</w:t>
      </w:r>
    </w:p>
    <w:p w14:paraId="32AD756A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исполнения гражданами воинской обязанности, установленной законодательством;</w:t>
      </w:r>
    </w:p>
    <w:p w14:paraId="437E443E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 обеспечение проведения выборов и референдумов.</w:t>
      </w:r>
    </w:p>
    <w:p w14:paraId="5E0CC51B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2. создание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</w:r>
    </w:p>
    <w:p w14:paraId="2AF27AB2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3. ежемесячные доплаты, выплачиваемые к трудовой пенсии муниципальным служащим.</w:t>
      </w:r>
    </w:p>
    <w:p w14:paraId="3359C8FE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Решение задач Программы достигается реализацией мероприятий. Организационные, экономические и правовые механизмы, необходимые для эффективной реализации мероприятий представлены в мероприятиях Программы.</w:t>
      </w:r>
    </w:p>
    <w:p w14:paraId="1680994F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Целевыми показателями эффективности реализации муниципальной программы будут являться:</w:t>
      </w:r>
    </w:p>
    <w:p w14:paraId="5E8627CA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lastRenderedPageBreak/>
        <w:t>1.-обеспечение деятельности главы муниципального образования;</w:t>
      </w:r>
    </w:p>
    <w:p w14:paraId="5BB16425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хозяйственной деятельности муниципального образования;</w:t>
      </w:r>
    </w:p>
    <w:p w14:paraId="3F5BD1A2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обслуживающего персонала;</w:t>
      </w:r>
    </w:p>
    <w:p w14:paraId="408606CC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расходования средств резервного фонда;</w:t>
      </w:r>
    </w:p>
    <w:p w14:paraId="70BF9CDE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-осуществление первичного воинского учета на территориях, где отсутствуют военные комиссариаты;</w:t>
      </w:r>
    </w:p>
    <w:p w14:paraId="01F1EBE9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проведения выборов и референдумов.</w:t>
      </w:r>
    </w:p>
    <w:p w14:paraId="38F3F57A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2.профессиональная подготовка, повышение квалификации, стажировка муниципального служащего</w:t>
      </w:r>
      <w:r w:rsidR="00331D08" w:rsidRPr="00F363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21D2D22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3.пенсионное обеспечение муниципального служащего в администрации сельского поселения</w:t>
      </w:r>
    </w:p>
    <w:p w14:paraId="3459135F" w14:textId="77777777"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4.наличие проектной документации в текстовой форме в виде карт (схем) на бумажных и электронных носителях с каталогами координат поворотных точек границ территории;</w:t>
      </w:r>
    </w:p>
    <w:p w14:paraId="5848E8D2" w14:textId="77777777"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39A">
        <w:rPr>
          <w:rFonts w:ascii="Times New Roman" w:eastAsia="Times New Roman" w:hAnsi="Times New Roman" w:cs="Times New Roman"/>
          <w:sz w:val="24"/>
          <w:szCs w:val="24"/>
        </w:rPr>
        <w:t>- наличие правил землепользования и застройки поселения.</w:t>
      </w:r>
    </w:p>
    <w:p w14:paraId="0018B1CF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6A0CCB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Значения целевых показателей муниципальной программы по годам ее реализации представлены в </w:t>
      </w:r>
      <w:hyperlink w:anchor="Par656" w:history="1">
        <w:r w:rsidR="00804BB9" w:rsidRPr="00F3639A">
          <w:rPr>
            <w:rFonts w:ascii="Times New Roman" w:hAnsi="Times New Roman" w:cs="Times New Roman"/>
            <w:b/>
            <w:sz w:val="24"/>
            <w:szCs w:val="24"/>
          </w:rPr>
          <w:t>Форме</w:t>
        </w:r>
        <w:r w:rsidRPr="00F3639A">
          <w:rPr>
            <w:rFonts w:ascii="Times New Roman" w:hAnsi="Times New Roman" w:cs="Times New Roman"/>
            <w:b/>
            <w:sz w:val="24"/>
            <w:szCs w:val="24"/>
          </w:rPr>
          <w:t xml:space="preserve"> № 1</w:t>
        </w:r>
      </w:hyperlink>
      <w:r w:rsidRPr="00F3639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79A33C" w14:textId="71A3BA78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Настоящая программа разработана на период – 202</w:t>
      </w:r>
      <w:r w:rsidR="00CC1A44">
        <w:rPr>
          <w:rFonts w:ascii="Times New Roman" w:hAnsi="Times New Roman" w:cs="Times New Roman"/>
          <w:sz w:val="24"/>
          <w:szCs w:val="24"/>
        </w:rPr>
        <w:t>2</w:t>
      </w:r>
      <w:r w:rsidRPr="00F3639A">
        <w:rPr>
          <w:rFonts w:ascii="Times New Roman" w:hAnsi="Times New Roman" w:cs="Times New Roman"/>
          <w:sz w:val="24"/>
          <w:szCs w:val="24"/>
        </w:rPr>
        <w:t>-202</w:t>
      </w:r>
      <w:r w:rsidR="00CC1A44">
        <w:rPr>
          <w:rFonts w:ascii="Times New Roman" w:hAnsi="Times New Roman" w:cs="Times New Roman"/>
          <w:sz w:val="24"/>
          <w:szCs w:val="24"/>
        </w:rPr>
        <w:t>7</w:t>
      </w:r>
      <w:r w:rsidRPr="00F3639A">
        <w:rPr>
          <w:rFonts w:ascii="Times New Roman" w:hAnsi="Times New Roman" w:cs="Times New Roman"/>
          <w:sz w:val="24"/>
          <w:szCs w:val="24"/>
        </w:rPr>
        <w:t xml:space="preserve"> годы без подразделения на этапы.</w:t>
      </w:r>
    </w:p>
    <w:p w14:paraId="367813F5" w14:textId="31357AFE" w:rsidR="00331D0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 Мероприятия будут выполняться в соответствии с указанными в </w:t>
      </w:r>
      <w:r w:rsidR="00804BB9" w:rsidRPr="00F3639A">
        <w:rPr>
          <w:rFonts w:ascii="Times New Roman" w:hAnsi="Times New Roman" w:cs="Times New Roman"/>
          <w:b/>
          <w:sz w:val="24"/>
          <w:szCs w:val="24"/>
        </w:rPr>
        <w:t>Форме № 2</w:t>
      </w:r>
      <w:r w:rsidRPr="00F3639A">
        <w:rPr>
          <w:rFonts w:ascii="Times New Roman" w:hAnsi="Times New Roman" w:cs="Times New Roman"/>
          <w:sz w:val="24"/>
          <w:szCs w:val="24"/>
        </w:rPr>
        <w:t xml:space="preserve"> сроками. С учетом происходящих реформ в экономике страны и изменений в нормативно-законодательной базе, мероприятия программы могут быть скорректированы. </w:t>
      </w:r>
    </w:p>
    <w:p w14:paraId="37A26BB5" w14:textId="77777777" w:rsidR="00331D08" w:rsidRPr="00F3639A" w:rsidRDefault="00331D0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0AC017" w14:textId="77777777" w:rsidR="00B93D78" w:rsidRPr="00F3639A" w:rsidRDefault="00A07DFA" w:rsidP="00F363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4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. Обобщенная характеристика мероприятий</w:t>
      </w:r>
      <w:r w:rsidR="002F7A19" w:rsidRP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50781B2E" w14:textId="77777777" w:rsidR="00B93D78" w:rsidRPr="00F3639A" w:rsidRDefault="00B93D78" w:rsidP="00331D0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AB7920C" w14:textId="77777777" w:rsidR="00B93D78" w:rsidRPr="00F3639A" w:rsidRDefault="00B93D78" w:rsidP="00331D0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39A">
        <w:rPr>
          <w:rFonts w:ascii="Times New Roman" w:hAnsi="Times New Roman"/>
          <w:sz w:val="24"/>
          <w:szCs w:val="24"/>
        </w:rPr>
        <w:t>Для достижения целей и задач Программы, направленных на обеспечение функционирования администрации сельского поселения в Программу включены 4 мероприятия:</w:t>
      </w:r>
    </w:p>
    <w:p w14:paraId="5F6AA422" w14:textId="77777777" w:rsidR="00B93D78" w:rsidRPr="00F3639A" w:rsidRDefault="00B93D78" w:rsidP="00331D0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39A">
        <w:rPr>
          <w:rFonts w:ascii="Times New Roman" w:hAnsi="Times New Roman"/>
          <w:sz w:val="24"/>
          <w:szCs w:val="24"/>
        </w:rPr>
        <w:t>Мероприятие 1: «Содержание и обеспечение органов местного самоуправления»</w:t>
      </w:r>
    </w:p>
    <w:p w14:paraId="19279B06" w14:textId="77777777" w:rsidR="00B93D78" w:rsidRPr="00F3639A" w:rsidRDefault="00B93D78" w:rsidP="00331D0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39A">
        <w:rPr>
          <w:rFonts w:ascii="Times New Roman" w:hAnsi="Times New Roman"/>
          <w:sz w:val="24"/>
          <w:szCs w:val="24"/>
        </w:rPr>
        <w:t>Мероприятие 2: «Повышение профессионального уровня муниципальной службы»;</w:t>
      </w:r>
    </w:p>
    <w:p w14:paraId="1F72F386" w14:textId="77777777" w:rsidR="00B93D78" w:rsidRPr="00F3639A" w:rsidRDefault="00B93D78" w:rsidP="00331D0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39A">
        <w:rPr>
          <w:rFonts w:ascii="Times New Roman" w:hAnsi="Times New Roman"/>
          <w:sz w:val="24"/>
          <w:szCs w:val="24"/>
        </w:rPr>
        <w:t>Мероприятие 3: «Дополнительное пенсионное обеспечение муниципальных служащих»</w:t>
      </w:r>
    </w:p>
    <w:p w14:paraId="17F513F4" w14:textId="77777777" w:rsidR="00B93D78" w:rsidRPr="00F3639A" w:rsidRDefault="00B93D78" w:rsidP="00331D0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39A">
        <w:rPr>
          <w:rFonts w:ascii="Times New Roman" w:hAnsi="Times New Roman"/>
          <w:sz w:val="24"/>
          <w:szCs w:val="24"/>
        </w:rPr>
        <w:t>Мероприятие 4: «Разработка генерального плана и правил землепользования и застройки»</w:t>
      </w:r>
      <w:r w:rsidR="00331D08" w:rsidRPr="00F3639A">
        <w:rPr>
          <w:rFonts w:ascii="Times New Roman" w:hAnsi="Times New Roman"/>
          <w:sz w:val="24"/>
          <w:szCs w:val="24"/>
        </w:rPr>
        <w:t>.</w:t>
      </w:r>
    </w:p>
    <w:p w14:paraId="300B3AED" w14:textId="18ECBC5F" w:rsidR="00B93D78" w:rsidRPr="00F3639A" w:rsidRDefault="00B93D78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Реализация мероприятий пр</w:t>
      </w:r>
      <w:r w:rsidR="002D3D30" w:rsidRPr="00F3639A">
        <w:rPr>
          <w:rFonts w:ascii="Times New Roman" w:hAnsi="Times New Roman" w:cs="Times New Roman"/>
          <w:sz w:val="24"/>
          <w:szCs w:val="24"/>
        </w:rPr>
        <w:t xml:space="preserve">ограммы позволит достичь </w:t>
      </w:r>
      <w:r w:rsidR="002D3D30" w:rsidRPr="00F3639A">
        <w:rPr>
          <w:rFonts w:ascii="Times New Roman" w:hAnsi="Times New Roman" w:cs="Times New Roman"/>
          <w:sz w:val="24"/>
          <w:szCs w:val="24"/>
        </w:rPr>
        <w:br/>
        <w:t>в 202</w:t>
      </w:r>
      <w:r w:rsidR="00CC1A44">
        <w:rPr>
          <w:rFonts w:ascii="Times New Roman" w:hAnsi="Times New Roman" w:cs="Times New Roman"/>
          <w:sz w:val="24"/>
          <w:szCs w:val="24"/>
        </w:rPr>
        <w:t>2</w:t>
      </w:r>
      <w:r w:rsidRPr="00F3639A">
        <w:rPr>
          <w:rFonts w:ascii="Times New Roman" w:hAnsi="Times New Roman" w:cs="Times New Roman"/>
          <w:sz w:val="24"/>
          <w:szCs w:val="24"/>
        </w:rPr>
        <w:t xml:space="preserve"> - 202</w:t>
      </w:r>
      <w:r w:rsidR="00CC1A44">
        <w:rPr>
          <w:rFonts w:ascii="Times New Roman" w:hAnsi="Times New Roman" w:cs="Times New Roman"/>
          <w:sz w:val="24"/>
          <w:szCs w:val="24"/>
        </w:rPr>
        <w:t>7</w:t>
      </w:r>
      <w:r w:rsidRPr="00F3639A">
        <w:rPr>
          <w:rFonts w:ascii="Times New Roman" w:hAnsi="Times New Roman" w:cs="Times New Roman"/>
          <w:sz w:val="24"/>
          <w:szCs w:val="24"/>
        </w:rPr>
        <w:t xml:space="preserve"> годах следующих результатов:</w:t>
      </w:r>
    </w:p>
    <w:p w14:paraId="39E07449" w14:textId="77777777" w:rsidR="00B93D78" w:rsidRPr="00F3639A" w:rsidRDefault="00B93D78" w:rsidP="00331D0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3639A">
        <w:rPr>
          <w:rFonts w:ascii="Times New Roman" w:hAnsi="Times New Roman"/>
          <w:sz w:val="24"/>
          <w:szCs w:val="24"/>
        </w:rPr>
        <w:t xml:space="preserve">1) По мероприятию 1: </w:t>
      </w:r>
      <w:r w:rsidRPr="00F3639A">
        <w:rPr>
          <w:rFonts w:ascii="Times New Roman" w:hAnsi="Times New Roman"/>
          <w:sz w:val="24"/>
          <w:szCs w:val="24"/>
          <w:u w:val="single"/>
        </w:rPr>
        <w:t>«Содержание и обеспечение органов местного самоуправления»</w:t>
      </w:r>
    </w:p>
    <w:p w14:paraId="72D9D45B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деятельности главы муниципального образования;</w:t>
      </w:r>
    </w:p>
    <w:p w14:paraId="29B49DF9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хозяйственной деятельности муниципального образования;</w:t>
      </w:r>
    </w:p>
    <w:p w14:paraId="111D1720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обслуживающего персонала;</w:t>
      </w:r>
    </w:p>
    <w:p w14:paraId="240CECE9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расходования средств резервного фонда;</w:t>
      </w:r>
    </w:p>
    <w:p w14:paraId="1EE968A9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-обеспечение исполнения гражданами воинской обязанности, установленной законодательством РФ;</w:t>
      </w:r>
    </w:p>
    <w:p w14:paraId="7B60CFD7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 обеспечение проведения выборов и референдумов.</w:t>
      </w:r>
    </w:p>
    <w:p w14:paraId="4C127100" w14:textId="77777777" w:rsidR="00B93D78" w:rsidRPr="00F3639A" w:rsidRDefault="00B93D78" w:rsidP="00331D08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2) По мероприятию 2: </w:t>
      </w:r>
      <w:r w:rsidRPr="00F3639A">
        <w:rPr>
          <w:rFonts w:ascii="Times New Roman" w:hAnsi="Times New Roman" w:cs="Times New Roman"/>
          <w:sz w:val="24"/>
          <w:szCs w:val="24"/>
          <w:u w:val="single"/>
        </w:rPr>
        <w:t>«Повышение профессионального уровня муниципальной службы»</w:t>
      </w:r>
    </w:p>
    <w:p w14:paraId="7A85FD9D" w14:textId="77777777"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-создание условий для профессионального развития и подготовки кадров муниципальной службы, формирование высококвалифицированного кадрового состава.</w:t>
      </w:r>
    </w:p>
    <w:p w14:paraId="015F7077" w14:textId="77777777"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04"/>
      <w:r w:rsidRPr="00F3639A">
        <w:rPr>
          <w:rFonts w:ascii="Times New Roman" w:hAnsi="Times New Roman" w:cs="Times New Roman"/>
          <w:sz w:val="24"/>
          <w:szCs w:val="24"/>
        </w:rPr>
        <w:t>-обеспечение устойчивого развития кадрового потенциала и повышения эффективности муниципальной службы, совершенствование работы кадровых служб.</w:t>
      </w:r>
    </w:p>
    <w:p w14:paraId="456A4598" w14:textId="77777777" w:rsidR="00B93D78" w:rsidRPr="00F3639A" w:rsidRDefault="00B93D78" w:rsidP="00331D08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3639A">
        <w:rPr>
          <w:rFonts w:ascii="Times New Roman" w:hAnsi="Times New Roman"/>
          <w:sz w:val="24"/>
          <w:szCs w:val="24"/>
        </w:rPr>
        <w:lastRenderedPageBreak/>
        <w:t xml:space="preserve">3) По мероприятию 3: </w:t>
      </w:r>
      <w:r w:rsidRPr="00F3639A">
        <w:rPr>
          <w:rFonts w:ascii="Times New Roman" w:hAnsi="Times New Roman"/>
          <w:sz w:val="24"/>
          <w:szCs w:val="24"/>
          <w:u w:val="single"/>
        </w:rPr>
        <w:t>«Дополнительное пенсионное обеспечение муниципальных служащих»</w:t>
      </w:r>
    </w:p>
    <w:p w14:paraId="18FCB330" w14:textId="77777777"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- доплата к пенсии муниципальных служащих администрации сельского поселения.</w:t>
      </w:r>
    </w:p>
    <w:p w14:paraId="3172E4A5" w14:textId="77777777"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4) По мероприятию 4: «Разработка генерального плана и правил землепользования и застройки»</w:t>
      </w:r>
    </w:p>
    <w:p w14:paraId="1FBA6E3A" w14:textId="77777777" w:rsidR="00331D0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- </w:t>
      </w:r>
      <w:r w:rsidRPr="00F3639A">
        <w:rPr>
          <w:rFonts w:ascii="Times New Roman" w:hAnsi="Times New Roman" w:cs="Times New Roman"/>
          <w:sz w:val="24"/>
          <w:szCs w:val="24"/>
          <w:shd w:val="clear" w:color="auto" w:fill="FFFFFF"/>
        </w:rPr>
        <w:t>реализация полномочий органов местного самоуправления в соответствии с требованиями федерального законодательства в области градостроительства и землепользования, развития населенных пунктов, создание комфортной социально- экологической и эстетической среды обитания.</w:t>
      </w:r>
      <w:bookmarkEnd w:id="0"/>
    </w:p>
    <w:p w14:paraId="4E236A35" w14:textId="77777777" w:rsidR="00331D08" w:rsidRPr="00F3639A" w:rsidRDefault="00331D0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FAE4381" w14:textId="77777777" w:rsidR="00B93D78" w:rsidRPr="00F3639A" w:rsidRDefault="00A07DFA" w:rsidP="00F363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B93D78" w:rsidRPr="00F3639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Основные меры правового регулирования в сфере</w:t>
      </w:r>
      <w:r w:rsid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14:paraId="1B6073F2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5E4CDAB6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В настоящее время сформирована и утверждена нормативная правовая основа, необходимая для реализации муниципальной программы. В дальнейшем разработка и утверждение дополнительных нормативных правовых актов будет обусловлена:</w:t>
      </w:r>
    </w:p>
    <w:p w14:paraId="456F631D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изменениями федерального законодательства;</w:t>
      </w:r>
    </w:p>
    <w:p w14:paraId="5D3A380F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изменениями регионального законодательства;</w:t>
      </w:r>
    </w:p>
    <w:p w14:paraId="1D858034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принятыми управленческими решениями.</w:t>
      </w:r>
    </w:p>
    <w:p w14:paraId="2593FBD2" w14:textId="77777777" w:rsidR="00593BA2" w:rsidRPr="00F3639A" w:rsidRDefault="00593BA2" w:rsidP="00593BA2">
      <w:pPr>
        <w:widowControl w:val="0"/>
        <w:autoSpaceDE w:val="0"/>
        <w:autoSpaceDN w:val="0"/>
        <w:adjustRightInd w:val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Сведения об основных мерах правового регулирования отражены в </w:t>
      </w:r>
      <w:r w:rsidR="00804BB9" w:rsidRPr="00F3639A">
        <w:rPr>
          <w:rFonts w:ascii="Times New Roman" w:hAnsi="Times New Roman" w:cs="Times New Roman"/>
          <w:b/>
          <w:sz w:val="24"/>
          <w:szCs w:val="24"/>
        </w:rPr>
        <w:t>Форме № 4</w:t>
      </w:r>
      <w:r w:rsidR="00804BB9" w:rsidRPr="00F3639A">
        <w:rPr>
          <w:rFonts w:ascii="Times New Roman" w:hAnsi="Times New Roman" w:cs="Times New Roman"/>
          <w:sz w:val="24"/>
          <w:szCs w:val="24"/>
        </w:rPr>
        <w:t>.</w:t>
      </w:r>
    </w:p>
    <w:p w14:paraId="39307238" w14:textId="77777777" w:rsidR="00B93D78" w:rsidRPr="00F3639A" w:rsidRDefault="00A07DFA" w:rsidP="00F3639A">
      <w:pPr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6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. Ресурсное обеспечение</w:t>
      </w:r>
    </w:p>
    <w:p w14:paraId="129A9A66" w14:textId="77777777" w:rsidR="00331D08" w:rsidRPr="00F3639A" w:rsidRDefault="00331D08" w:rsidP="00331D08">
      <w:pPr>
        <w:spacing w:after="0" w:line="240" w:lineRule="auto"/>
        <w:ind w:right="83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1FC8B" w14:textId="77777777" w:rsidR="00593BA2" w:rsidRPr="00F3639A" w:rsidRDefault="00593BA2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На мероприятия программы предполагается направить средства из местного, федерального и областного бюджетов. Данные по годам реализации муниципальной программы отражены в </w:t>
      </w:r>
      <w:r w:rsidR="00804BB9" w:rsidRPr="00F3639A">
        <w:rPr>
          <w:rFonts w:ascii="Times New Roman" w:hAnsi="Times New Roman" w:cs="Times New Roman"/>
          <w:b/>
          <w:sz w:val="24"/>
          <w:szCs w:val="24"/>
        </w:rPr>
        <w:t>Форме № 5</w:t>
      </w:r>
      <w:r w:rsidRPr="00F3639A">
        <w:rPr>
          <w:rFonts w:ascii="Times New Roman" w:hAnsi="Times New Roman" w:cs="Times New Roman"/>
          <w:sz w:val="24"/>
          <w:szCs w:val="24"/>
        </w:rPr>
        <w:t>.</w:t>
      </w:r>
    </w:p>
    <w:p w14:paraId="42E230E5" w14:textId="64F5E6EC" w:rsidR="00B93D78" w:rsidRPr="00F3639A" w:rsidRDefault="00B93D78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Объем ф</w:t>
      </w:r>
      <w:r w:rsidR="00AD5F9E" w:rsidRPr="00F3639A">
        <w:rPr>
          <w:rFonts w:ascii="Times New Roman" w:hAnsi="Times New Roman" w:cs="Times New Roman"/>
          <w:sz w:val="24"/>
          <w:szCs w:val="24"/>
        </w:rPr>
        <w:t>инансирования Программы на 202</w:t>
      </w:r>
      <w:r w:rsidR="00CC1A44">
        <w:rPr>
          <w:rFonts w:ascii="Times New Roman" w:hAnsi="Times New Roman" w:cs="Times New Roman"/>
          <w:sz w:val="24"/>
          <w:szCs w:val="24"/>
        </w:rPr>
        <w:t>2</w:t>
      </w:r>
      <w:r w:rsidRPr="00F3639A">
        <w:rPr>
          <w:rFonts w:ascii="Times New Roman" w:hAnsi="Times New Roman" w:cs="Times New Roman"/>
          <w:sz w:val="24"/>
          <w:szCs w:val="24"/>
        </w:rPr>
        <w:t>-202</w:t>
      </w:r>
      <w:r w:rsidR="00CC1A44">
        <w:rPr>
          <w:rFonts w:ascii="Times New Roman" w:hAnsi="Times New Roman" w:cs="Times New Roman"/>
          <w:sz w:val="24"/>
          <w:szCs w:val="24"/>
        </w:rPr>
        <w:t>7</w:t>
      </w:r>
      <w:r w:rsidRPr="00F3639A">
        <w:rPr>
          <w:rFonts w:ascii="Times New Roman" w:hAnsi="Times New Roman" w:cs="Times New Roman"/>
          <w:sz w:val="24"/>
          <w:szCs w:val="24"/>
        </w:rPr>
        <w:t xml:space="preserve"> годы </w:t>
      </w:r>
      <w:r w:rsidR="00A00D0A" w:rsidRPr="00F3639A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887E8B">
        <w:rPr>
          <w:rFonts w:ascii="Times New Roman" w:hAnsi="Times New Roman" w:cs="Times New Roman"/>
          <w:sz w:val="24"/>
          <w:szCs w:val="24"/>
        </w:rPr>
        <w:t>35943,0</w:t>
      </w:r>
      <w:r w:rsidR="00CC1A44">
        <w:rPr>
          <w:rFonts w:ascii="Times New Roman" w:hAnsi="Times New Roman" w:cs="Times New Roman"/>
          <w:sz w:val="24"/>
          <w:szCs w:val="24"/>
        </w:rPr>
        <w:t xml:space="preserve"> </w:t>
      </w:r>
      <w:r w:rsidRPr="00F3639A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14:paraId="79DF1AF7" w14:textId="3ADA70DE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 xml:space="preserve">за счет средств федерального бюджета </w:t>
      </w:r>
      <w:r w:rsidR="00616EB6">
        <w:rPr>
          <w:rFonts w:ascii="Times New Roman" w:hAnsi="Times New Roman" w:cs="Times New Roman"/>
          <w:sz w:val="24"/>
          <w:szCs w:val="24"/>
        </w:rPr>
        <w:t>1007,4</w:t>
      </w:r>
      <w:r w:rsidRPr="00423701">
        <w:rPr>
          <w:rFonts w:ascii="Times New Roman" w:hAnsi="Times New Roman" w:cs="Times New Roman"/>
          <w:sz w:val="24"/>
          <w:szCs w:val="24"/>
        </w:rPr>
        <w:t xml:space="preserve"> тыс.</w:t>
      </w:r>
      <w:r w:rsidR="00616EB6">
        <w:rPr>
          <w:rFonts w:ascii="Times New Roman" w:hAnsi="Times New Roman" w:cs="Times New Roman"/>
          <w:sz w:val="24"/>
          <w:szCs w:val="24"/>
        </w:rPr>
        <w:t xml:space="preserve"> </w:t>
      </w:r>
      <w:r w:rsidRPr="00423701">
        <w:rPr>
          <w:rFonts w:ascii="Times New Roman" w:hAnsi="Times New Roman" w:cs="Times New Roman"/>
          <w:sz w:val="24"/>
          <w:szCs w:val="24"/>
        </w:rPr>
        <w:t>руб., в том числе по годам:</w:t>
      </w:r>
    </w:p>
    <w:p w14:paraId="7F1A5E40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2022 году – 118,7 тыс. рублей</w:t>
      </w:r>
    </w:p>
    <w:p w14:paraId="319ECC70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2023 году –136,8 тыс. рублей</w:t>
      </w:r>
    </w:p>
    <w:p w14:paraId="3415C306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2024 году – 157,3 тыс. рублей</w:t>
      </w:r>
    </w:p>
    <w:p w14:paraId="41E78AF5" w14:textId="6A51EA6B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 xml:space="preserve">в 2025 году – </w:t>
      </w:r>
      <w:r w:rsidR="00616EB6">
        <w:rPr>
          <w:rFonts w:ascii="Times New Roman" w:hAnsi="Times New Roman" w:cs="Times New Roman"/>
          <w:sz w:val="24"/>
          <w:szCs w:val="24"/>
        </w:rPr>
        <w:t>184,4</w:t>
      </w:r>
      <w:r w:rsidRPr="00423701">
        <w:rPr>
          <w:rFonts w:ascii="Times New Roman" w:hAnsi="Times New Roman" w:cs="Times New Roman"/>
          <w:sz w:val="24"/>
          <w:szCs w:val="24"/>
        </w:rPr>
        <w:t xml:space="preserve"> тыс. рублей</w:t>
      </w:r>
    </w:p>
    <w:p w14:paraId="6ACAA14F" w14:textId="50FA9066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 xml:space="preserve">в 2026 году – </w:t>
      </w:r>
      <w:r w:rsidR="00616EB6">
        <w:rPr>
          <w:rFonts w:ascii="Times New Roman" w:hAnsi="Times New Roman" w:cs="Times New Roman"/>
          <w:sz w:val="24"/>
          <w:szCs w:val="24"/>
        </w:rPr>
        <w:t>201,5</w:t>
      </w:r>
      <w:r w:rsidRPr="00423701">
        <w:rPr>
          <w:rFonts w:ascii="Times New Roman" w:hAnsi="Times New Roman" w:cs="Times New Roman"/>
          <w:sz w:val="24"/>
          <w:szCs w:val="24"/>
        </w:rPr>
        <w:t xml:space="preserve"> тыс.</w:t>
      </w:r>
      <w:r w:rsidR="00616EB6">
        <w:rPr>
          <w:rFonts w:ascii="Times New Roman" w:hAnsi="Times New Roman" w:cs="Times New Roman"/>
          <w:sz w:val="24"/>
          <w:szCs w:val="24"/>
        </w:rPr>
        <w:t xml:space="preserve"> </w:t>
      </w:r>
      <w:r w:rsidRPr="00423701">
        <w:rPr>
          <w:rFonts w:ascii="Times New Roman" w:hAnsi="Times New Roman" w:cs="Times New Roman"/>
          <w:sz w:val="24"/>
          <w:szCs w:val="24"/>
        </w:rPr>
        <w:t>рублей</w:t>
      </w:r>
    </w:p>
    <w:p w14:paraId="7A9B3866" w14:textId="37827C30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 xml:space="preserve">в 2027 году – </w:t>
      </w:r>
      <w:r w:rsidR="00616EB6">
        <w:rPr>
          <w:rFonts w:ascii="Times New Roman" w:hAnsi="Times New Roman" w:cs="Times New Roman"/>
          <w:sz w:val="24"/>
          <w:szCs w:val="24"/>
        </w:rPr>
        <w:t>208,7</w:t>
      </w:r>
      <w:r w:rsidRPr="00423701">
        <w:rPr>
          <w:rFonts w:ascii="Times New Roman" w:hAnsi="Times New Roman" w:cs="Times New Roman"/>
          <w:sz w:val="24"/>
          <w:szCs w:val="24"/>
        </w:rPr>
        <w:t xml:space="preserve"> тыс.</w:t>
      </w:r>
      <w:r w:rsidR="00616EB6">
        <w:rPr>
          <w:rFonts w:ascii="Times New Roman" w:hAnsi="Times New Roman" w:cs="Times New Roman"/>
          <w:sz w:val="24"/>
          <w:szCs w:val="24"/>
        </w:rPr>
        <w:t xml:space="preserve"> </w:t>
      </w:r>
      <w:r w:rsidRPr="00423701">
        <w:rPr>
          <w:rFonts w:ascii="Times New Roman" w:hAnsi="Times New Roman" w:cs="Times New Roman"/>
          <w:sz w:val="24"/>
          <w:szCs w:val="24"/>
        </w:rPr>
        <w:t>рублей</w:t>
      </w:r>
    </w:p>
    <w:p w14:paraId="2FCFA60E" w14:textId="560A1E1E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за счет средств областного бюджета 254,3 тыс.</w:t>
      </w:r>
      <w:r w:rsidR="00616EB6">
        <w:rPr>
          <w:rFonts w:ascii="Times New Roman" w:hAnsi="Times New Roman" w:cs="Times New Roman"/>
          <w:sz w:val="24"/>
          <w:szCs w:val="24"/>
        </w:rPr>
        <w:t xml:space="preserve"> </w:t>
      </w:r>
      <w:r w:rsidRPr="00423701">
        <w:rPr>
          <w:rFonts w:ascii="Times New Roman" w:hAnsi="Times New Roman" w:cs="Times New Roman"/>
          <w:sz w:val="24"/>
          <w:szCs w:val="24"/>
        </w:rPr>
        <w:t>руб., в том числе по годам:</w:t>
      </w:r>
    </w:p>
    <w:p w14:paraId="4C222A72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2022 году – 2,4 тыс. рублей</w:t>
      </w:r>
    </w:p>
    <w:p w14:paraId="55C33C91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2023 году – 75,7 тыс. рублей</w:t>
      </w:r>
    </w:p>
    <w:p w14:paraId="3DF768C2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2024 году – 67,9 тыс. рублей</w:t>
      </w:r>
    </w:p>
    <w:p w14:paraId="577AAB66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2025 году – 45,1 тыс. рублей</w:t>
      </w:r>
    </w:p>
    <w:p w14:paraId="180E487D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2026 году – 31,6 тыс. рублей</w:t>
      </w:r>
    </w:p>
    <w:p w14:paraId="76FFB47B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2027 голу– 31,6 тыс. рублей</w:t>
      </w:r>
    </w:p>
    <w:p w14:paraId="4ABBC10D" w14:textId="23E2FCD4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за счет средств местного бюджета 34681,3 тыс.</w:t>
      </w:r>
      <w:r w:rsidR="00616EB6">
        <w:rPr>
          <w:rFonts w:ascii="Times New Roman" w:hAnsi="Times New Roman" w:cs="Times New Roman"/>
          <w:sz w:val="24"/>
          <w:szCs w:val="24"/>
        </w:rPr>
        <w:t xml:space="preserve"> </w:t>
      </w:r>
      <w:r w:rsidRPr="00423701">
        <w:rPr>
          <w:rFonts w:ascii="Times New Roman" w:hAnsi="Times New Roman" w:cs="Times New Roman"/>
          <w:sz w:val="24"/>
          <w:szCs w:val="24"/>
        </w:rPr>
        <w:t>руб., в том числе по годам:</w:t>
      </w:r>
    </w:p>
    <w:p w14:paraId="1FE9FEFE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2022 году – 3841,4тыс. рублей</w:t>
      </w:r>
    </w:p>
    <w:p w14:paraId="6EE825FF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2023 году –6497,5тыс. рублей</w:t>
      </w:r>
    </w:p>
    <w:p w14:paraId="5B068BAA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2024 году –6069,9тыс. рублей</w:t>
      </w:r>
    </w:p>
    <w:p w14:paraId="2528E57B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2025 году –6545,2тыс. рублей</w:t>
      </w:r>
    </w:p>
    <w:p w14:paraId="2CF868AA" w14:textId="77777777" w:rsidR="00423701" w:rsidRPr="00423701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2026 году –5798,7тыс. рублей</w:t>
      </w:r>
    </w:p>
    <w:p w14:paraId="3FF77F7E" w14:textId="50D41873" w:rsidR="00B77FDA" w:rsidRPr="00F3639A" w:rsidRDefault="00423701" w:rsidP="004237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3701">
        <w:rPr>
          <w:rFonts w:ascii="Times New Roman" w:hAnsi="Times New Roman" w:cs="Times New Roman"/>
          <w:sz w:val="24"/>
          <w:szCs w:val="24"/>
        </w:rPr>
        <w:t>в 2027 году –5928,6 тыс. рублей</w:t>
      </w:r>
    </w:p>
    <w:p w14:paraId="14E2CAAF" w14:textId="77777777" w:rsidR="00B77FDA" w:rsidRPr="00F3639A" w:rsidRDefault="00B77FDA" w:rsidP="00331D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86611B" w14:textId="24AC3731" w:rsidR="00B93D78" w:rsidRPr="00F3639A" w:rsidRDefault="00B93D78" w:rsidP="00331D0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3639A">
        <w:rPr>
          <w:rFonts w:ascii="Times New Roman" w:hAnsi="Times New Roman"/>
          <w:sz w:val="24"/>
          <w:szCs w:val="24"/>
        </w:rPr>
        <w:lastRenderedPageBreak/>
        <w:t>Объемы финансирования Программы на 202</w:t>
      </w:r>
      <w:r w:rsidR="008479A3">
        <w:rPr>
          <w:rFonts w:ascii="Times New Roman" w:hAnsi="Times New Roman"/>
          <w:sz w:val="24"/>
          <w:szCs w:val="24"/>
        </w:rPr>
        <w:t>2</w:t>
      </w:r>
      <w:r w:rsidRPr="00F3639A">
        <w:rPr>
          <w:rFonts w:ascii="Times New Roman" w:hAnsi="Times New Roman"/>
          <w:sz w:val="24"/>
          <w:szCs w:val="24"/>
        </w:rPr>
        <w:t>-202</w:t>
      </w:r>
      <w:r w:rsidR="008479A3">
        <w:rPr>
          <w:rFonts w:ascii="Times New Roman" w:hAnsi="Times New Roman"/>
          <w:sz w:val="24"/>
          <w:szCs w:val="24"/>
        </w:rPr>
        <w:t>7</w:t>
      </w:r>
      <w:r w:rsidRPr="00F3639A">
        <w:rPr>
          <w:rFonts w:ascii="Times New Roman" w:hAnsi="Times New Roman"/>
          <w:sz w:val="24"/>
          <w:szCs w:val="24"/>
        </w:rPr>
        <w:t xml:space="preserve"> годы за счет средств местного бюджета носят прогнозный характер и подлежат ежегодному уточнению при принятии местного бюджета на соответствующий финансовый год.</w:t>
      </w:r>
    </w:p>
    <w:p w14:paraId="4D48383A" w14:textId="77777777" w:rsidR="00B93D78" w:rsidRPr="00F3639A" w:rsidRDefault="00B93D7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оценка расходов на реализацию целей Программы с учетом источников финансирования, в том числе по уровням бюджетной системы, представлено в </w:t>
      </w:r>
      <w:r w:rsidR="00804BB9" w:rsidRPr="00F3639A">
        <w:rPr>
          <w:rFonts w:ascii="Times New Roman" w:hAnsi="Times New Roman" w:cs="Times New Roman"/>
          <w:b/>
          <w:sz w:val="24"/>
          <w:szCs w:val="24"/>
        </w:rPr>
        <w:t>Форме № 3</w:t>
      </w:r>
      <w:r w:rsidR="00804BB9" w:rsidRPr="00F3639A">
        <w:rPr>
          <w:rFonts w:ascii="Times New Roman" w:hAnsi="Times New Roman" w:cs="Times New Roman"/>
          <w:sz w:val="24"/>
          <w:szCs w:val="24"/>
        </w:rPr>
        <w:t>.</w:t>
      </w:r>
    </w:p>
    <w:p w14:paraId="66A1E6BB" w14:textId="77777777" w:rsidR="00331D08" w:rsidRPr="00F3639A" w:rsidRDefault="00331D08" w:rsidP="00331D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1D6FB8" w14:textId="77777777" w:rsidR="00B93D78" w:rsidRPr="00F3639A" w:rsidRDefault="00A07DFA" w:rsidP="00F363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7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. Анализ рисков реализации муниципальной программы</w:t>
      </w:r>
    </w:p>
    <w:p w14:paraId="4053D33D" w14:textId="77777777" w:rsidR="00B93D78" w:rsidRPr="00F3639A" w:rsidRDefault="00B93D78" w:rsidP="00F363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и описание мер управления рисками</w:t>
      </w:r>
    </w:p>
    <w:p w14:paraId="6ADBAC7D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87535BE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Для успешной реализации поставленных задач муниципальной программы необходимо проводить анализ рисков, которые могут повлиять на ее выполнение.</w:t>
      </w:r>
    </w:p>
    <w:p w14:paraId="139B7718" w14:textId="7DCE22E5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Управление риском – это систематическая работа по разработке и практической реализации мер по предотвращению и минимизации рисков, оценке эффективности их применения, а также контролю за применением федеральных, областных и муниципальных нормативно-правовых актов.</w:t>
      </w:r>
    </w:p>
    <w:p w14:paraId="4E34889E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К рискам реализации муниципальной программы следует отнести следующие:</w:t>
      </w:r>
    </w:p>
    <w:p w14:paraId="5069F861" w14:textId="77777777" w:rsidR="00B93D78" w:rsidRPr="00F3639A" w:rsidRDefault="00646E36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6</w:t>
      </w:r>
      <w:r w:rsidR="00B93D78" w:rsidRPr="00F3639A">
        <w:rPr>
          <w:rFonts w:ascii="Times New Roman" w:hAnsi="Times New Roman" w:cs="Times New Roman"/>
          <w:bCs/>
          <w:sz w:val="24"/>
          <w:szCs w:val="24"/>
        </w:rPr>
        <w:t>.1. Законодательные риски. В планируемом периоде возможно внесение изменений в нормативно-правовые акты на федеральном уровне, что существенно повлияет на достижение поставленных целей муниципальной программы.</w:t>
      </w:r>
    </w:p>
    <w:p w14:paraId="0C6A790F" w14:textId="681DB20F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В целях снижения законодательных рисков планируется своевременное внесение дополнений в действующую нормативную базу, а при необходимости и возможных изменений в финансирование.</w:t>
      </w:r>
    </w:p>
    <w:p w14:paraId="6BB2E36D" w14:textId="5644E7DA" w:rsidR="00B93D78" w:rsidRPr="00F3639A" w:rsidRDefault="00646E36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6</w:t>
      </w:r>
      <w:r w:rsidR="00B93D78" w:rsidRPr="00F3639A">
        <w:rPr>
          <w:rFonts w:ascii="Times New Roman" w:hAnsi="Times New Roman" w:cs="Times New Roman"/>
          <w:bCs/>
          <w:sz w:val="24"/>
          <w:szCs w:val="24"/>
        </w:rPr>
        <w:t>.2. Финансовые риски. Наиболее важной экономической составляющей муниципальной программы является ее финансирование за счет средств местного бюджета. Одним из наиболее важных рисков является уменьшение объема бюджета района в связи с оптимизацией расходов при формировании соответствующих бюджетов, которые направлены на реализацию мероприятий муниципальной программы.</w:t>
      </w:r>
    </w:p>
    <w:p w14:paraId="48CBC887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К финансово-экономическим рискам также относится неэффективное и нерациональное использование ресурсов муниципальной программы. Возможны снижение темпов роста экономики, уровня инвестиционной активности, высокая инфляция.</w:t>
      </w:r>
    </w:p>
    <w:p w14:paraId="4CD8CDAA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Организация мониторинга и аналитического сопровождения реализации муниципальной программы обеспечит управление данными рисками. Проведение экономического анализа по использованию ресурсов муниципальной программы, определение экономии средств и перенесение их на наиболее затратные мероприятия минимизирует риски, а также сократит потери выделенных средств в течение финансового года. Своевременное принятие управленческих решений о более эффективном использовании средств и ресурсов муниципальной программы позволит реализовать мероприятия в полном объеме.</w:t>
      </w:r>
    </w:p>
    <w:p w14:paraId="3456DECE" w14:textId="032C6383" w:rsidR="00B93D78" w:rsidRPr="00F3639A" w:rsidRDefault="00646E36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6</w:t>
      </w:r>
      <w:r w:rsidR="00B93D78" w:rsidRPr="00F3639A">
        <w:rPr>
          <w:rFonts w:ascii="Times New Roman" w:hAnsi="Times New Roman" w:cs="Times New Roman"/>
          <w:bCs/>
          <w:sz w:val="24"/>
          <w:szCs w:val="24"/>
        </w:rPr>
        <w:t>.3. Непредвиденные риски. Данные риски связаны с природными и техногенными катастрофами и катаклизмами, которые могут привести к увеличению расходов местного бюджета и снижению расходов на муниципальн</w:t>
      </w:r>
      <w:r w:rsidR="008479A3">
        <w:rPr>
          <w:rFonts w:ascii="Times New Roman" w:hAnsi="Times New Roman" w:cs="Times New Roman"/>
          <w:bCs/>
          <w:sz w:val="24"/>
          <w:szCs w:val="24"/>
        </w:rPr>
        <w:t xml:space="preserve">ую </w:t>
      </w:r>
      <w:r w:rsidR="00B93D78" w:rsidRPr="00F3639A">
        <w:rPr>
          <w:rFonts w:ascii="Times New Roman" w:hAnsi="Times New Roman" w:cs="Times New Roman"/>
          <w:bCs/>
          <w:sz w:val="24"/>
          <w:szCs w:val="24"/>
        </w:rPr>
        <w:t>программу. Немаловажное значение имеют организационные риски, связанные с ошибками управления, неверными действиями и суждениями людей, непосредственно задействованных в реализации муниципальной программы.</w:t>
      </w:r>
    </w:p>
    <w:p w14:paraId="03AE5BD5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Меры по минимизации непредвиденных рисков будут предприниматься в ходе оперативного управления.</w:t>
      </w:r>
    </w:p>
    <w:p w14:paraId="5305A96F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Своевременно принятые меры по управлению рисками приведут к достижению поставленных целей муниципальной программы.</w:t>
      </w:r>
    </w:p>
    <w:p w14:paraId="1B41E3DD" w14:textId="77777777" w:rsidR="00331D0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3639A">
        <w:rPr>
          <w:rFonts w:ascii="Times New Roman" w:hAnsi="Times New Roman" w:cs="Times New Roman"/>
          <w:bCs/>
          <w:sz w:val="24"/>
          <w:szCs w:val="24"/>
        </w:rPr>
        <w:t>Анализ рисков и меры управления рисками являются общими для всех направлений муниципальной программы</w:t>
      </w:r>
      <w:r w:rsidR="00331D08" w:rsidRPr="00F3639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9CF5546" w14:textId="77777777" w:rsidR="00331D08" w:rsidRPr="00F3639A" w:rsidRDefault="00331D0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2073CEA" w14:textId="77777777" w:rsidR="00B93D78" w:rsidRPr="00F3639A" w:rsidRDefault="00A07DFA" w:rsidP="00F363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8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. Методика оценки эффективности реализации</w:t>
      </w:r>
      <w:r w:rsidRPr="00F363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14:paraId="5AB8B8B8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7B935144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Эффективность реализации муниципальной программы оценивается ежегодно на основе целевых показателей эффективности реализации муниципальной программы, исходя из соответствия фактических значений показателей их плановым значениям.</w:t>
      </w:r>
    </w:p>
    <w:p w14:paraId="5DA1A985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Оценка эффективности каждого целевого показателя определяется по формуле:</w:t>
      </w:r>
    </w:p>
    <w:p w14:paraId="1DF12B0F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80DACD3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3639A">
        <w:rPr>
          <w:rFonts w:ascii="Times New Roman" w:hAnsi="Times New Roman" w:cs="Times New Roman"/>
          <w:sz w:val="24"/>
          <w:szCs w:val="24"/>
        </w:rPr>
        <w:t>Фз</w:t>
      </w:r>
    </w:p>
    <w:p w14:paraId="4FABF457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3639A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12C997B5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3639A">
        <w:rPr>
          <w:rFonts w:ascii="Times New Roman" w:hAnsi="Times New Roman" w:cs="Times New Roman"/>
          <w:sz w:val="24"/>
          <w:szCs w:val="24"/>
        </w:rPr>
        <w:t>Э</w:t>
      </w:r>
      <w:r w:rsidRPr="00F3639A">
        <w:rPr>
          <w:rFonts w:ascii="Times New Roman" w:hAnsi="Times New Roman" w:cs="Times New Roman"/>
          <w:sz w:val="24"/>
          <w:szCs w:val="24"/>
          <w:lang w:val="en-US"/>
        </w:rPr>
        <w:t xml:space="preserve">  = ----- x 100%, </w:t>
      </w:r>
      <w:r w:rsidRPr="00F3639A">
        <w:rPr>
          <w:rFonts w:ascii="Times New Roman" w:hAnsi="Times New Roman" w:cs="Times New Roman"/>
          <w:sz w:val="24"/>
          <w:szCs w:val="24"/>
        </w:rPr>
        <w:t>где</w:t>
      </w:r>
      <w:r w:rsidRPr="00F3639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ACDB605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3639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I    </w:t>
      </w:r>
      <w:r w:rsidRPr="00F3639A">
        <w:rPr>
          <w:rFonts w:ascii="Times New Roman" w:hAnsi="Times New Roman" w:cs="Times New Roman"/>
          <w:sz w:val="24"/>
          <w:szCs w:val="24"/>
        </w:rPr>
        <w:t>Нз</w:t>
      </w:r>
    </w:p>
    <w:p w14:paraId="20CCD1A8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6C93ECD3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1F14FD8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i – номер показателя;</w:t>
      </w:r>
    </w:p>
    <w:p w14:paraId="2190C83E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    Э  - эффективность реализации i-го целевого показателя, процентов;</w:t>
      </w:r>
    </w:p>
    <w:p w14:paraId="4A5EC3E6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     i</w:t>
      </w:r>
    </w:p>
    <w:p w14:paraId="308E2313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Фз   -  фактическое  значение  i-го  целевого показателя, достигнутое в</w:t>
      </w:r>
    </w:p>
    <w:p w14:paraId="57E4658B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      i</w:t>
      </w:r>
    </w:p>
    <w:p w14:paraId="701876EF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ходе реализации муниципальной программы в отчетном периоде;</w:t>
      </w:r>
    </w:p>
    <w:p w14:paraId="7597AF2C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Нз   -  плановое  значение  i-го  целевого  показателя, предусмотренное</w:t>
      </w:r>
    </w:p>
    <w:p w14:paraId="57283108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      i</w:t>
      </w:r>
    </w:p>
    <w:p w14:paraId="3BEDD819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муниципальной программой в отчетном периоде.</w:t>
      </w:r>
    </w:p>
    <w:p w14:paraId="2E8808E8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Интегральная оценка эффективности реализации муниципальной программы определяется по формуле:</w:t>
      </w:r>
    </w:p>
    <w:p w14:paraId="33CA6D3F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CDCFDE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3639A">
        <w:rPr>
          <w:rFonts w:ascii="Times New Roman" w:hAnsi="Times New Roman" w:cs="Times New Roman"/>
          <w:sz w:val="24"/>
          <w:szCs w:val="24"/>
          <w:lang w:val="en-US"/>
        </w:rPr>
        <w:t>n</w:t>
      </w:r>
    </w:p>
    <w:p w14:paraId="2DAC6A84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3639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SUM </w:t>
      </w:r>
      <w:r w:rsidRPr="00F3639A">
        <w:rPr>
          <w:rFonts w:ascii="Times New Roman" w:hAnsi="Times New Roman" w:cs="Times New Roman"/>
          <w:sz w:val="24"/>
          <w:szCs w:val="24"/>
        </w:rPr>
        <w:t>Э</w:t>
      </w:r>
    </w:p>
    <w:p w14:paraId="4A7F0EF6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3639A">
        <w:rPr>
          <w:rFonts w:ascii="Times New Roman" w:hAnsi="Times New Roman" w:cs="Times New Roman"/>
          <w:sz w:val="24"/>
          <w:szCs w:val="24"/>
          <w:lang w:val="en-US"/>
        </w:rPr>
        <w:t>i=1  i</w:t>
      </w:r>
    </w:p>
    <w:p w14:paraId="076DD860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3639A">
        <w:rPr>
          <w:rFonts w:ascii="Times New Roman" w:hAnsi="Times New Roman" w:cs="Times New Roman"/>
          <w:sz w:val="24"/>
          <w:szCs w:val="24"/>
        </w:rPr>
        <w:t>Э</w:t>
      </w:r>
      <w:r w:rsidRPr="00F3639A">
        <w:rPr>
          <w:rFonts w:ascii="Times New Roman" w:hAnsi="Times New Roman" w:cs="Times New Roman"/>
          <w:sz w:val="24"/>
          <w:szCs w:val="24"/>
          <w:lang w:val="en-US"/>
        </w:rPr>
        <w:t xml:space="preserve"> = --------, </w:t>
      </w:r>
      <w:r w:rsidRPr="00F3639A">
        <w:rPr>
          <w:rFonts w:ascii="Times New Roman" w:hAnsi="Times New Roman" w:cs="Times New Roman"/>
          <w:sz w:val="24"/>
          <w:szCs w:val="24"/>
        </w:rPr>
        <w:t>где</w:t>
      </w:r>
      <w:r w:rsidRPr="00F3639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C1288A9" w14:textId="77777777" w:rsidR="00B93D78" w:rsidRPr="00F3639A" w:rsidRDefault="00B93D78" w:rsidP="00331D08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n</w:t>
      </w:r>
    </w:p>
    <w:p w14:paraId="0E116E33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DBD53D9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Э – интегральная оценка эффективности реализации муниципальной программы;</w:t>
      </w:r>
    </w:p>
    <w:p w14:paraId="734683F2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n – количество целевых показателей.</w:t>
      </w:r>
    </w:p>
    <w:p w14:paraId="7340CC21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Эффективность муниципальной программы оценивается по следующей шкале значений интегральной оценки:</w:t>
      </w:r>
    </w:p>
    <w:p w14:paraId="17E3F983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от 80% и выше – муниципальная программа эффективна;</w:t>
      </w:r>
    </w:p>
    <w:p w14:paraId="1FE7E33E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от 60% до 80% включительно – муниципальная программа требует корректировки объемов финансирования и (или) целевых показателей эффективности;</w:t>
      </w:r>
    </w:p>
    <w:p w14:paraId="1E059466" w14:textId="77777777" w:rsidR="00B93D78" w:rsidRPr="00F3639A" w:rsidRDefault="00B93D78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менее 60% - муниципальная программа считается неэффективной и требует корректировки цели, задач, мероприятий и показателей эффективности реализации муниципальной программы.</w:t>
      </w:r>
    </w:p>
    <w:p w14:paraId="571ABC7C" w14:textId="77777777" w:rsidR="003A7D9F" w:rsidRPr="00F3639A" w:rsidRDefault="003A7D9F" w:rsidP="00331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BDBA10" w14:textId="77777777" w:rsidR="00B93D78" w:rsidRPr="00F3639A" w:rsidRDefault="00B93D78" w:rsidP="00331D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Годовой отчет о ходе реализации и оценке эффективности реализации муниципальной программы подготавливается ответственным исполнителем муниципальной програм</w:t>
      </w:r>
      <w:r w:rsidR="003A7D9F" w:rsidRPr="00F3639A">
        <w:rPr>
          <w:rFonts w:ascii="Times New Roman" w:hAnsi="Times New Roman" w:cs="Times New Roman"/>
          <w:sz w:val="24"/>
          <w:szCs w:val="24"/>
        </w:rPr>
        <w:t xml:space="preserve">мы </w:t>
      </w:r>
      <w:r w:rsidR="00804BB9" w:rsidRPr="00F3639A">
        <w:rPr>
          <w:rFonts w:ascii="Times New Roman" w:hAnsi="Times New Roman" w:cs="Times New Roman"/>
          <w:b/>
          <w:sz w:val="24"/>
          <w:szCs w:val="24"/>
        </w:rPr>
        <w:t>Формы № 6</w:t>
      </w:r>
      <w:r w:rsidR="00B2348C" w:rsidRPr="00F3639A">
        <w:rPr>
          <w:rFonts w:ascii="Times New Roman" w:hAnsi="Times New Roman" w:cs="Times New Roman"/>
          <w:b/>
          <w:sz w:val="24"/>
          <w:szCs w:val="24"/>
        </w:rPr>
        <w:t xml:space="preserve">, № 7 </w:t>
      </w:r>
      <w:r w:rsidR="00804BB9" w:rsidRPr="00F3639A">
        <w:rPr>
          <w:rFonts w:ascii="Times New Roman" w:hAnsi="Times New Roman" w:cs="Times New Roman"/>
          <w:b/>
          <w:sz w:val="24"/>
          <w:szCs w:val="24"/>
        </w:rPr>
        <w:t>и № 8</w:t>
      </w:r>
      <w:r w:rsidR="003A7D9F" w:rsidRPr="00F3639A">
        <w:rPr>
          <w:rFonts w:ascii="Times New Roman" w:hAnsi="Times New Roman" w:cs="Times New Roman"/>
          <w:sz w:val="24"/>
          <w:szCs w:val="24"/>
        </w:rPr>
        <w:t>.</w:t>
      </w:r>
    </w:p>
    <w:p w14:paraId="0497C990" w14:textId="77777777" w:rsidR="00B93D78" w:rsidRPr="00F3639A" w:rsidRDefault="00B93D78" w:rsidP="00331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C534E" w14:textId="77777777" w:rsidR="00D31B4F" w:rsidRPr="00F3639A" w:rsidRDefault="00D31B4F">
      <w:pPr>
        <w:rPr>
          <w:rFonts w:ascii="Times New Roman" w:eastAsia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br w:type="page"/>
      </w:r>
    </w:p>
    <w:p w14:paraId="2FB4C7CE" w14:textId="77777777" w:rsidR="000E2298" w:rsidRPr="00F3639A" w:rsidRDefault="000E2298" w:rsidP="000E22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561F5F7" w14:textId="77777777" w:rsidR="00B93D78" w:rsidRPr="00F3639A" w:rsidRDefault="00804BB9" w:rsidP="00B93D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Форма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14:paraId="5A25CD2F" w14:textId="77777777" w:rsidR="00B93D78" w:rsidRPr="00F3639A" w:rsidRDefault="00B93D78" w:rsidP="00B93D7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D76B6" w14:textId="77777777" w:rsidR="00B93D78" w:rsidRPr="00F3639A" w:rsidRDefault="00B93D78" w:rsidP="00B93D78">
      <w:pPr>
        <w:spacing w:line="240" w:lineRule="auto"/>
        <w:ind w:right="83"/>
        <w:rPr>
          <w:rFonts w:ascii="Times New Roman" w:hAnsi="Times New Roman" w:cs="Times New Roman"/>
          <w:b/>
          <w:sz w:val="24"/>
          <w:szCs w:val="24"/>
        </w:rPr>
      </w:pPr>
    </w:p>
    <w:p w14:paraId="0C0020E0" w14:textId="77777777" w:rsidR="00B93D78" w:rsidRPr="00F3639A" w:rsidRDefault="00B93D78" w:rsidP="00D31B4F">
      <w:pPr>
        <w:spacing w:line="240" w:lineRule="auto"/>
        <w:ind w:right="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Сведения о целевых показателях эффективности реализации муниципальной программы</w:t>
      </w:r>
    </w:p>
    <w:p w14:paraId="7BF9F57B" w14:textId="77777777" w:rsidR="00B93D78" w:rsidRPr="00F3639A" w:rsidRDefault="00B93D78" w:rsidP="00B93D78">
      <w:pPr>
        <w:spacing w:line="240" w:lineRule="auto"/>
        <w:ind w:right="8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517"/>
        <w:gridCol w:w="601"/>
        <w:gridCol w:w="986"/>
        <w:gridCol w:w="992"/>
        <w:gridCol w:w="852"/>
        <w:gridCol w:w="1133"/>
        <w:gridCol w:w="993"/>
        <w:gridCol w:w="815"/>
      </w:tblGrid>
      <w:tr w:rsidR="002D3D30" w:rsidRPr="00F3639A" w14:paraId="569EF00E" w14:textId="77777777" w:rsidTr="00E445FF">
        <w:trPr>
          <w:trHeight w:val="476"/>
        </w:trPr>
        <w:tc>
          <w:tcPr>
            <w:tcW w:w="356" w:type="pct"/>
            <w:vMerge w:val="restart"/>
            <w:tcBorders>
              <w:bottom w:val="nil"/>
            </w:tcBorders>
          </w:tcPr>
          <w:p w14:paraId="3F4B7428" w14:textId="77777777" w:rsidR="002D3D30" w:rsidRPr="00F3639A" w:rsidRDefault="002D3D30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15" w:type="pct"/>
            <w:vMerge w:val="restart"/>
          </w:tcPr>
          <w:p w14:paraId="4CB401C4" w14:textId="77777777" w:rsidR="002D3D30" w:rsidRPr="00F3639A" w:rsidRDefault="002D3D30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4" w:type="pct"/>
            <w:vMerge w:val="restart"/>
          </w:tcPr>
          <w:p w14:paraId="30B490E0" w14:textId="77777777" w:rsidR="002D3D30" w:rsidRPr="00F3639A" w:rsidRDefault="001277FE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2D3D30" w:rsidRPr="00F3639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</w:p>
        </w:tc>
        <w:tc>
          <w:tcPr>
            <w:tcW w:w="3015" w:type="pct"/>
            <w:gridSpan w:val="6"/>
            <w:shd w:val="clear" w:color="auto" w:fill="auto"/>
          </w:tcPr>
          <w:p w14:paraId="1A269E98" w14:textId="47A68A26" w:rsidR="002D3D30" w:rsidRPr="00F3639A" w:rsidRDefault="00934BF2" w:rsidP="00934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370C6D" w:rsidRPr="00F3639A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E445FF" w:rsidRPr="00F3639A" w14:paraId="6644C11E" w14:textId="77777777" w:rsidTr="00650443">
        <w:trPr>
          <w:trHeight w:val="459"/>
        </w:trPr>
        <w:tc>
          <w:tcPr>
            <w:tcW w:w="356" w:type="pct"/>
            <w:vMerge/>
            <w:tcBorders>
              <w:bottom w:val="nil"/>
            </w:tcBorders>
          </w:tcPr>
          <w:p w14:paraId="2A6C23D3" w14:textId="77777777"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Merge/>
          </w:tcPr>
          <w:p w14:paraId="11A72E39" w14:textId="77777777"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vMerge/>
          </w:tcPr>
          <w:p w14:paraId="55A4E8A5" w14:textId="77777777" w:rsidR="00E445FF" w:rsidRPr="00F3639A" w:rsidRDefault="00E445FF" w:rsidP="004E790B">
            <w:pPr>
              <w:spacing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</w:tcPr>
          <w:p w14:paraId="327DD4AA" w14:textId="597B62F8" w:rsidR="00E445FF" w:rsidRPr="00F3639A" w:rsidRDefault="00E445FF" w:rsidP="00934B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0E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8" w:type="pct"/>
          </w:tcPr>
          <w:p w14:paraId="2054459E" w14:textId="614F5CC0" w:rsidR="00E445FF" w:rsidRPr="00F3639A" w:rsidRDefault="00E445FF" w:rsidP="006504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0E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</w:p>
        </w:tc>
        <w:tc>
          <w:tcPr>
            <w:tcW w:w="445" w:type="pct"/>
          </w:tcPr>
          <w:p w14:paraId="5BFF794A" w14:textId="4D5BC062" w:rsidR="00E445FF" w:rsidRPr="00F3639A" w:rsidRDefault="00E445FF" w:rsidP="006504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0E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92" w:type="pct"/>
          </w:tcPr>
          <w:p w14:paraId="72DD033E" w14:textId="45357A9A" w:rsidR="00E445FF" w:rsidRPr="00F3639A" w:rsidRDefault="00E445FF" w:rsidP="006504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0E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18" w:type="pct"/>
          </w:tcPr>
          <w:p w14:paraId="23D248ED" w14:textId="2304E43F" w:rsidR="00E445FF" w:rsidRPr="00F3639A" w:rsidRDefault="00E445FF" w:rsidP="006504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0E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27" w:type="pct"/>
          </w:tcPr>
          <w:p w14:paraId="5544790C" w14:textId="76E76892" w:rsidR="00E445FF" w:rsidRPr="00F3639A" w:rsidRDefault="00E445FF" w:rsidP="00E445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10E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3EE4B01B" w14:textId="77777777" w:rsidR="00E445FF" w:rsidRPr="00F3639A" w:rsidRDefault="00E445FF" w:rsidP="00E445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F" w:rsidRPr="00F3639A" w14:paraId="11226D0E" w14:textId="77777777" w:rsidTr="00E445FF">
        <w:trPr>
          <w:trHeight w:val="1132"/>
        </w:trPr>
        <w:tc>
          <w:tcPr>
            <w:tcW w:w="356" w:type="pct"/>
            <w:tcBorders>
              <w:top w:val="nil"/>
            </w:tcBorders>
          </w:tcPr>
          <w:p w14:paraId="76B17669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5" w:type="pct"/>
          </w:tcPr>
          <w:p w14:paraId="1118842C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главы муниципального образования</w:t>
            </w:r>
          </w:p>
        </w:tc>
        <w:tc>
          <w:tcPr>
            <w:tcW w:w="314" w:type="pct"/>
          </w:tcPr>
          <w:p w14:paraId="7493405B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5" w:type="pct"/>
          </w:tcPr>
          <w:p w14:paraId="5018E1FD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518" w:type="pct"/>
          </w:tcPr>
          <w:p w14:paraId="65A2755C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445" w:type="pct"/>
          </w:tcPr>
          <w:p w14:paraId="247D2B15" w14:textId="77777777"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592" w:type="pct"/>
          </w:tcPr>
          <w:p w14:paraId="70EA843E" w14:textId="77777777"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518" w:type="pct"/>
          </w:tcPr>
          <w:p w14:paraId="6FE02087" w14:textId="77777777"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427" w:type="pct"/>
          </w:tcPr>
          <w:p w14:paraId="044CCB5D" w14:textId="77777777" w:rsidR="00E445FF" w:rsidRPr="00F3639A" w:rsidRDefault="00E445FF" w:rsidP="00966AF5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E445FF" w:rsidRPr="00F3639A" w14:paraId="109ED95F" w14:textId="77777777" w:rsidTr="00E445FF">
        <w:trPr>
          <w:trHeight w:val="1363"/>
        </w:trPr>
        <w:tc>
          <w:tcPr>
            <w:tcW w:w="356" w:type="pct"/>
          </w:tcPr>
          <w:p w14:paraId="70BE6363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15" w:type="pct"/>
          </w:tcPr>
          <w:p w14:paraId="52F7BABC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обеспечение хозяйственной деятельности муниципального образования</w:t>
            </w:r>
          </w:p>
        </w:tc>
        <w:tc>
          <w:tcPr>
            <w:tcW w:w="314" w:type="pct"/>
          </w:tcPr>
          <w:p w14:paraId="04C39C30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5" w:type="pct"/>
          </w:tcPr>
          <w:p w14:paraId="5F4B8167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518" w:type="pct"/>
          </w:tcPr>
          <w:p w14:paraId="6EB02D73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445" w:type="pct"/>
          </w:tcPr>
          <w:p w14:paraId="77CC773B" w14:textId="77777777"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592" w:type="pct"/>
          </w:tcPr>
          <w:p w14:paraId="7A070658" w14:textId="77777777"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518" w:type="pct"/>
          </w:tcPr>
          <w:p w14:paraId="7A8B5E2B" w14:textId="77777777"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427" w:type="pct"/>
          </w:tcPr>
          <w:p w14:paraId="4FA88FBB" w14:textId="77777777" w:rsidR="00E445FF" w:rsidRPr="00F3639A" w:rsidRDefault="00E445FF" w:rsidP="00966AF5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E445FF" w:rsidRPr="00F3639A" w14:paraId="19104897" w14:textId="77777777" w:rsidTr="00E445FF">
        <w:trPr>
          <w:trHeight w:val="776"/>
        </w:trPr>
        <w:tc>
          <w:tcPr>
            <w:tcW w:w="356" w:type="pct"/>
          </w:tcPr>
          <w:p w14:paraId="3905BC39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15" w:type="pct"/>
          </w:tcPr>
          <w:p w14:paraId="2C129EB7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обеспечение обслуживающего персонала</w:t>
            </w:r>
          </w:p>
        </w:tc>
        <w:tc>
          <w:tcPr>
            <w:tcW w:w="314" w:type="pct"/>
          </w:tcPr>
          <w:p w14:paraId="615F9B4F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5" w:type="pct"/>
          </w:tcPr>
          <w:p w14:paraId="2BD614D2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pct"/>
          </w:tcPr>
          <w:p w14:paraId="4EE97E13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</w:tcPr>
          <w:p w14:paraId="6E968B2C" w14:textId="77777777"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2" w:type="pct"/>
          </w:tcPr>
          <w:p w14:paraId="206602E2" w14:textId="77777777"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pct"/>
          </w:tcPr>
          <w:p w14:paraId="04896129" w14:textId="77777777"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7" w:type="pct"/>
          </w:tcPr>
          <w:p w14:paraId="25611932" w14:textId="77777777" w:rsidR="00E445FF" w:rsidRPr="00F3639A" w:rsidRDefault="00E445FF" w:rsidP="00966AF5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45FF" w:rsidRPr="00F3639A" w14:paraId="3FF4FA43" w14:textId="77777777" w:rsidTr="00E445FF">
        <w:tc>
          <w:tcPr>
            <w:tcW w:w="356" w:type="pct"/>
          </w:tcPr>
          <w:p w14:paraId="20BD8FE4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15" w:type="pct"/>
          </w:tcPr>
          <w:p w14:paraId="2345D8CC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обеспечение расходования средств резервного фонда</w:t>
            </w:r>
          </w:p>
        </w:tc>
        <w:tc>
          <w:tcPr>
            <w:tcW w:w="314" w:type="pct"/>
          </w:tcPr>
          <w:p w14:paraId="499AE213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5" w:type="pct"/>
          </w:tcPr>
          <w:p w14:paraId="55DFD62E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pct"/>
          </w:tcPr>
          <w:p w14:paraId="07289667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</w:tcPr>
          <w:p w14:paraId="3B1EB247" w14:textId="77777777"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2" w:type="pct"/>
          </w:tcPr>
          <w:p w14:paraId="23AA24DD" w14:textId="77777777"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pct"/>
          </w:tcPr>
          <w:p w14:paraId="5154E84F" w14:textId="77777777"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7" w:type="pct"/>
          </w:tcPr>
          <w:p w14:paraId="4160F71D" w14:textId="77777777" w:rsidR="00E445FF" w:rsidRPr="00F3639A" w:rsidRDefault="00E445FF" w:rsidP="00966AF5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45FF" w:rsidRPr="00F3639A" w14:paraId="7CEA9444" w14:textId="77777777" w:rsidTr="00E445FF">
        <w:tc>
          <w:tcPr>
            <w:tcW w:w="356" w:type="pct"/>
          </w:tcPr>
          <w:p w14:paraId="3431B74E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15" w:type="pct"/>
          </w:tcPr>
          <w:p w14:paraId="7251F271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4" w:type="pct"/>
          </w:tcPr>
          <w:p w14:paraId="4CCEC15A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5" w:type="pct"/>
          </w:tcPr>
          <w:p w14:paraId="32DC6D8B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pct"/>
          </w:tcPr>
          <w:p w14:paraId="4D632AC9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</w:tcPr>
          <w:p w14:paraId="706D512F" w14:textId="77777777"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2" w:type="pct"/>
          </w:tcPr>
          <w:p w14:paraId="2CD0750E" w14:textId="77777777"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pct"/>
          </w:tcPr>
          <w:p w14:paraId="54277306" w14:textId="77777777" w:rsidR="00E445FF" w:rsidRPr="00F3639A" w:rsidRDefault="00E445FF" w:rsidP="00A23E6C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7" w:type="pct"/>
          </w:tcPr>
          <w:p w14:paraId="08749E53" w14:textId="77777777" w:rsidR="00E445FF" w:rsidRPr="00F3639A" w:rsidRDefault="00E445FF" w:rsidP="00966AF5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45FF" w:rsidRPr="00F3639A" w14:paraId="4844BBF5" w14:textId="77777777" w:rsidTr="00E445FF">
        <w:tc>
          <w:tcPr>
            <w:tcW w:w="356" w:type="pct"/>
          </w:tcPr>
          <w:p w14:paraId="4E46E4CC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315" w:type="pct"/>
          </w:tcPr>
          <w:p w14:paraId="10C435C3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 и референдумов</w:t>
            </w:r>
          </w:p>
        </w:tc>
        <w:tc>
          <w:tcPr>
            <w:tcW w:w="314" w:type="pct"/>
          </w:tcPr>
          <w:p w14:paraId="524F3089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5" w:type="pct"/>
          </w:tcPr>
          <w:p w14:paraId="4305E889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54B6B7C5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14:paraId="00B4DEE8" w14:textId="77777777"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14:paraId="35D811B2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3D2BA1F9" w14:textId="77777777"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14:paraId="4DF19743" w14:textId="77777777" w:rsidR="00E445FF" w:rsidRPr="00F3639A" w:rsidRDefault="00E445FF" w:rsidP="00966AF5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FF" w:rsidRPr="00F3639A" w14:paraId="189F42D0" w14:textId="77777777" w:rsidTr="00E445FF">
        <w:tc>
          <w:tcPr>
            <w:tcW w:w="356" w:type="pct"/>
          </w:tcPr>
          <w:p w14:paraId="0FEB7EF2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5" w:type="pct"/>
          </w:tcPr>
          <w:p w14:paraId="5871D4B1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повышение квалификации, стажировка муниципальных служащих</w:t>
            </w:r>
          </w:p>
        </w:tc>
        <w:tc>
          <w:tcPr>
            <w:tcW w:w="314" w:type="pct"/>
          </w:tcPr>
          <w:p w14:paraId="21F96EC8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5" w:type="pct"/>
          </w:tcPr>
          <w:p w14:paraId="791BB862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pct"/>
          </w:tcPr>
          <w:p w14:paraId="377D7D9D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5" w:type="pct"/>
          </w:tcPr>
          <w:p w14:paraId="6448CD2B" w14:textId="77777777"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92" w:type="pct"/>
          </w:tcPr>
          <w:p w14:paraId="57F3E25B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8" w:type="pct"/>
          </w:tcPr>
          <w:p w14:paraId="423FA0F0" w14:textId="77777777"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7" w:type="pct"/>
          </w:tcPr>
          <w:p w14:paraId="1E0DF5E6" w14:textId="77777777" w:rsidR="00E445FF" w:rsidRPr="00F3639A" w:rsidRDefault="00E445FF" w:rsidP="00966AF5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45FF" w:rsidRPr="00F3639A" w14:paraId="79BDF442" w14:textId="77777777" w:rsidTr="00E445FF">
        <w:tc>
          <w:tcPr>
            <w:tcW w:w="356" w:type="pct"/>
          </w:tcPr>
          <w:p w14:paraId="30D2D944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5" w:type="pct"/>
          </w:tcPr>
          <w:p w14:paraId="23E5C5EB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пенсионное обеспечение муниципального служащего в администрации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314" w:type="pct"/>
          </w:tcPr>
          <w:p w14:paraId="40E69566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515" w:type="pct"/>
          </w:tcPr>
          <w:p w14:paraId="68FE3967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pct"/>
          </w:tcPr>
          <w:p w14:paraId="7BED0BF7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45" w:type="pct"/>
          </w:tcPr>
          <w:p w14:paraId="4FF103FB" w14:textId="77777777"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2" w:type="pct"/>
          </w:tcPr>
          <w:p w14:paraId="6C329AC2" w14:textId="77777777" w:rsidR="00E445FF" w:rsidRPr="00F3639A" w:rsidRDefault="00E4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18" w:type="pct"/>
          </w:tcPr>
          <w:p w14:paraId="6C67F7DD" w14:textId="77777777" w:rsidR="00E445FF" w:rsidRPr="00F3639A" w:rsidRDefault="00E4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7" w:type="pct"/>
          </w:tcPr>
          <w:p w14:paraId="6B9CCEFF" w14:textId="77777777" w:rsidR="00E445FF" w:rsidRPr="00F3639A" w:rsidRDefault="00E445FF" w:rsidP="00966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445FF" w:rsidRPr="00F3639A" w14:paraId="270A92BC" w14:textId="77777777" w:rsidTr="00E445FF">
        <w:tc>
          <w:tcPr>
            <w:tcW w:w="356" w:type="pct"/>
          </w:tcPr>
          <w:p w14:paraId="07509046" w14:textId="77777777" w:rsidR="00E445FF" w:rsidRPr="00F3639A" w:rsidRDefault="00E445FF" w:rsidP="00D31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5" w:type="pct"/>
          </w:tcPr>
          <w:p w14:paraId="38BB907E" w14:textId="77777777" w:rsidR="00E445FF" w:rsidRPr="00F3639A" w:rsidRDefault="00E445FF" w:rsidP="00D31B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наличие проектной документации в текстовой форме в виде карт (схем) на бумажных и электронных носителях с каталогами координат поворотных точек границ территории;</w:t>
            </w:r>
          </w:p>
          <w:p w14:paraId="0EA2FB0F" w14:textId="77777777" w:rsidR="00E445FF" w:rsidRPr="00F3639A" w:rsidRDefault="00E445FF" w:rsidP="00EF159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eastAsia="Times New Roman" w:hAnsi="Times New Roman" w:cs="Times New Roman"/>
                <w:sz w:val="24"/>
                <w:szCs w:val="24"/>
              </w:rPr>
              <w:t>- наличие правил землепользования и застройки поселения.</w:t>
            </w:r>
          </w:p>
        </w:tc>
        <w:tc>
          <w:tcPr>
            <w:tcW w:w="314" w:type="pct"/>
          </w:tcPr>
          <w:p w14:paraId="1D86144A" w14:textId="77777777" w:rsidR="00E445FF" w:rsidRPr="00F3639A" w:rsidRDefault="00E445FF" w:rsidP="00D31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15" w:type="pct"/>
          </w:tcPr>
          <w:p w14:paraId="3BC52A4F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14:paraId="15F4E0DC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pct"/>
          </w:tcPr>
          <w:p w14:paraId="6E630853" w14:textId="77777777"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" w:type="pct"/>
          </w:tcPr>
          <w:p w14:paraId="68433F07" w14:textId="77777777" w:rsidR="00E445FF" w:rsidRPr="00F3639A" w:rsidRDefault="00E445FF" w:rsidP="00D31B4F">
            <w:pPr>
              <w:spacing w:after="0" w:line="240" w:lineRule="auto"/>
              <w:ind w:right="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14:paraId="76D5D884" w14:textId="77777777"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</w:tcPr>
          <w:p w14:paraId="04E02C27" w14:textId="77777777" w:rsidR="00E445FF" w:rsidRPr="00F3639A" w:rsidRDefault="00E445FF" w:rsidP="00D31B4F">
            <w:pPr>
              <w:spacing w:after="0" w:line="240" w:lineRule="auto"/>
              <w:ind w:left="-337" w:right="83" w:firstLine="3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AC0379" w14:textId="77777777" w:rsidR="00B93D78" w:rsidRPr="00F3639A" w:rsidRDefault="00B93D78" w:rsidP="00B93D7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0E163D" w14:textId="77777777" w:rsidR="000E2298" w:rsidRPr="00F3639A" w:rsidRDefault="000E2298" w:rsidP="00B93D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7827D5" w14:textId="77777777" w:rsidR="000E2298" w:rsidRPr="00F3639A" w:rsidRDefault="000E2298" w:rsidP="00B93D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0E2298" w:rsidRPr="00F3639A" w:rsidSect="000D23C6">
          <w:head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509CF204" w14:textId="77777777" w:rsidR="00B93D78" w:rsidRPr="00F3639A" w:rsidRDefault="00804BB9" w:rsidP="00B93D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lastRenderedPageBreak/>
        <w:t>Форма</w:t>
      </w:r>
      <w:r w:rsidR="00B93D78" w:rsidRPr="00F3639A">
        <w:rPr>
          <w:rFonts w:ascii="Times New Roman" w:hAnsi="Times New Roman" w:cs="Times New Roman"/>
          <w:b/>
          <w:sz w:val="24"/>
          <w:szCs w:val="24"/>
        </w:rPr>
        <w:t xml:space="preserve"> №2 </w:t>
      </w:r>
    </w:p>
    <w:p w14:paraId="2FFD62EA" w14:textId="77777777" w:rsidR="00B93D78" w:rsidRPr="00F3639A" w:rsidRDefault="00B93D78" w:rsidP="00B93D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C86E38" w14:textId="77777777" w:rsidR="00B93D78" w:rsidRPr="00F3639A" w:rsidRDefault="00B93D78" w:rsidP="00B93D78">
      <w:pPr>
        <w:keepNext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39A">
        <w:rPr>
          <w:rFonts w:ascii="Times New Roman" w:hAnsi="Times New Roman" w:cs="Times New Roman"/>
          <w:b/>
          <w:bCs/>
          <w:sz w:val="24"/>
          <w:szCs w:val="24"/>
        </w:rPr>
        <w:t>Перечень мероприятий  программы</w:t>
      </w:r>
    </w:p>
    <w:p w14:paraId="7239318F" w14:textId="77777777" w:rsidR="00B93D78" w:rsidRPr="00F3639A" w:rsidRDefault="00B93D78" w:rsidP="00B93D78">
      <w:pPr>
        <w:keepNext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«Обеспечение функционирования администрации Чеглаковского сельского поселения»</w:t>
      </w:r>
    </w:p>
    <w:p w14:paraId="172F2546" w14:textId="77777777" w:rsidR="00B93D78" w:rsidRPr="00F3639A" w:rsidRDefault="00B93D78" w:rsidP="00B93D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554"/>
        <w:gridCol w:w="2052"/>
        <w:gridCol w:w="1998"/>
        <w:gridCol w:w="866"/>
        <w:gridCol w:w="575"/>
        <w:gridCol w:w="863"/>
        <w:gridCol w:w="1153"/>
        <w:gridCol w:w="1296"/>
        <w:gridCol w:w="1383"/>
        <w:gridCol w:w="1138"/>
        <w:gridCol w:w="990"/>
        <w:gridCol w:w="1141"/>
        <w:gridCol w:w="1126"/>
      </w:tblGrid>
      <w:tr w:rsidR="00C4075D" w:rsidRPr="002A6FF6" w14:paraId="27506FE9" w14:textId="77777777" w:rsidTr="00B11C87">
        <w:trPr>
          <w:trHeight w:val="565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B5BEAF" w14:textId="77777777" w:rsidR="00D658A5" w:rsidRPr="002A6FF6" w:rsidRDefault="00D658A5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0E14C" w14:textId="77777777" w:rsidR="00D658A5" w:rsidRPr="002A6FF6" w:rsidRDefault="00D658A5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мероприятий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FCA0B" w14:textId="77777777" w:rsidR="00D658A5" w:rsidRPr="002A6FF6" w:rsidRDefault="00D658A5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Цель мероприятий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6F2FF" w14:textId="77777777" w:rsidR="00D658A5" w:rsidRPr="002A6FF6" w:rsidRDefault="00D658A5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04E2CD" w14:textId="77777777" w:rsidR="00D658A5" w:rsidRPr="002A6FF6" w:rsidRDefault="00D658A5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D94DD" w14:textId="77777777" w:rsidR="00D658A5" w:rsidRPr="002A6FF6" w:rsidRDefault="00D658A5" w:rsidP="00060053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718" w:type="pct"/>
            <w:gridSpan w:val="7"/>
            <w:shd w:val="clear" w:color="auto" w:fill="auto"/>
          </w:tcPr>
          <w:p w14:paraId="03C49338" w14:textId="77777777" w:rsidR="00C4075D" w:rsidRPr="002A6FF6" w:rsidRDefault="00370C6D" w:rsidP="0006005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Расходы, тыс. рублей</w:t>
            </w:r>
          </w:p>
        </w:tc>
      </w:tr>
      <w:tr w:rsidR="00952E0E" w:rsidRPr="002A6FF6" w14:paraId="18F099DF" w14:textId="77777777" w:rsidTr="00B11C87">
        <w:trPr>
          <w:trHeight w:val="613"/>
        </w:trPr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E209B2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AD984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76D5A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4AEBB6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1930A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2AC03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DF6F0" w14:textId="76634FED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2022 г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7714CE" w14:textId="66E6E7EB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2023 г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5DE7B" w14:textId="40A45334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2024г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14DEA3" w14:textId="01D97046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2025г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ADF7C5" w14:textId="6D92880F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2026г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071144" w14:textId="53D26923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2027г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E293B" w14:textId="77777777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</w:tr>
      <w:tr w:rsidR="0029277C" w:rsidRPr="002A6FF6" w14:paraId="0FAF5DCC" w14:textId="77777777" w:rsidTr="00B11C87">
        <w:trPr>
          <w:trHeight w:val="1004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4BC6E4" w14:textId="77777777" w:rsidR="0029277C" w:rsidRPr="002A6FF6" w:rsidRDefault="0029277C" w:rsidP="0029277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1A1296" w14:textId="77777777" w:rsidR="0029277C" w:rsidRPr="002A6FF6" w:rsidRDefault="0029277C" w:rsidP="0029277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деятельности главы муниципального образования;</w:t>
            </w:r>
          </w:p>
          <w:p w14:paraId="0A47E4B4" w14:textId="77777777" w:rsidR="0029277C" w:rsidRPr="002A6FF6" w:rsidRDefault="0029277C" w:rsidP="0029277C">
            <w:pPr>
              <w:pStyle w:val="ConsPlusCell"/>
              <w:ind w:firstLine="5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1D8990" w14:textId="77777777" w:rsidR="0029277C" w:rsidRPr="002A6FF6" w:rsidRDefault="0029277C" w:rsidP="0029277C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функционирование высшего должностного лица,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330752" w14:textId="77777777" w:rsidR="0029277C" w:rsidRPr="002A6FF6" w:rsidRDefault="0029277C" w:rsidP="0029277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AC9C80" w14:textId="77777777" w:rsidR="0029277C" w:rsidRPr="002A6FF6" w:rsidRDefault="0029277C" w:rsidP="0029277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FC9E77" w14:textId="77777777" w:rsidR="0029277C" w:rsidRPr="002A6FF6" w:rsidRDefault="0029277C" w:rsidP="0029277C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8F27A4" w14:textId="379E85A2" w:rsidR="0029277C" w:rsidRPr="002A6FF6" w:rsidRDefault="00AB1068" w:rsidP="002927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256,6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09400" w14:textId="205D2C04" w:rsidR="0029277C" w:rsidRPr="002A6FF6" w:rsidRDefault="00AB1068" w:rsidP="0029277C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1001,8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6A7A2D" w14:textId="07CF9484" w:rsidR="0029277C" w:rsidRPr="002A6FF6" w:rsidRDefault="00DC70B1" w:rsidP="00292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853,1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DD057" w14:textId="7234C32E" w:rsidR="0029277C" w:rsidRPr="002A6FF6" w:rsidRDefault="00DC70B1" w:rsidP="00292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820,3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8E51BA" w14:textId="33AA106A" w:rsidR="0029277C" w:rsidRPr="002A6FF6" w:rsidRDefault="00DC70B1" w:rsidP="00292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820,3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22848" w14:textId="7B911F8B" w:rsidR="0029277C" w:rsidRPr="002A6FF6" w:rsidRDefault="00DC70B1" w:rsidP="00292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820,3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30440D" w14:textId="1302A794" w:rsidR="0029277C" w:rsidRPr="002A6FF6" w:rsidRDefault="00DC70B1" w:rsidP="0029277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4572,4</w:t>
            </w:r>
          </w:p>
        </w:tc>
      </w:tr>
      <w:tr w:rsidR="009F0483" w:rsidRPr="002A6FF6" w14:paraId="1E04D995" w14:textId="77777777" w:rsidTr="00B11C87">
        <w:trPr>
          <w:trHeight w:val="1460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B86EA" w14:textId="77777777" w:rsidR="009F0483" w:rsidRPr="002A6FF6" w:rsidRDefault="009F0483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3C6C7" w14:textId="77777777" w:rsidR="009F0483" w:rsidRPr="002A6FF6" w:rsidRDefault="009F0483" w:rsidP="00952E0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4D9F3B" w14:textId="77777777" w:rsidR="009F0483" w:rsidRPr="002A6FF6" w:rsidRDefault="009F0483" w:rsidP="00952E0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2533B" w14:textId="77777777" w:rsidR="009F0483" w:rsidRPr="002A6FF6" w:rsidRDefault="009F0483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9FCC23" w14:textId="77777777" w:rsidR="009F0483" w:rsidRPr="002A6FF6" w:rsidRDefault="009F0483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71C0D" w14:textId="597F5A3C" w:rsidR="009F0483" w:rsidRPr="002A6FF6" w:rsidRDefault="0092470B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C078D" w14:textId="496E3818" w:rsidR="009F0483" w:rsidRPr="002A6FF6" w:rsidRDefault="00B07F4F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A641E" w14:textId="3C729FA4" w:rsidR="009F0483" w:rsidRPr="002A6FF6" w:rsidRDefault="00B07F4F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FC013" w14:textId="13F170E6" w:rsidR="009F0483" w:rsidRPr="002A6FF6" w:rsidRDefault="00DC70B1" w:rsidP="00755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10,7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83EF8" w14:textId="317DF644" w:rsidR="009F0483" w:rsidRPr="002A6FF6" w:rsidRDefault="00B07F4F" w:rsidP="00755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46E0F" w14:textId="0B9F5BD5" w:rsidR="009F0483" w:rsidRPr="002A6FF6" w:rsidRDefault="00B07F4F" w:rsidP="00755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F179B" w14:textId="1B687DEE" w:rsidR="009F0483" w:rsidRPr="002A6FF6" w:rsidRDefault="00B07F4F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996D59" w14:textId="5876DC5D" w:rsidR="009F0483" w:rsidRPr="002A6FF6" w:rsidRDefault="00B07F4F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10,7</w:t>
            </w:r>
          </w:p>
        </w:tc>
      </w:tr>
      <w:tr w:rsidR="00952E0E" w:rsidRPr="002A6FF6" w14:paraId="4DE833B9" w14:textId="77777777" w:rsidTr="00B11C87">
        <w:trPr>
          <w:trHeight w:val="632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AE21FE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5AE0AC" w14:textId="77777777" w:rsidR="00952E0E" w:rsidRPr="002A6FF6" w:rsidRDefault="00952E0E" w:rsidP="00952E0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хозяйственной деятельности муниципального </w:t>
            </w: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образования;</w:t>
            </w:r>
          </w:p>
          <w:p w14:paraId="7D69E053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CFD90B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создание необходимых условий для выполнения </w:t>
            </w: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функций муниципальными органами, закупка товаров работ и услуг для государственных нужд, уплата налогов, штрафов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675CD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администрация сельс</w:t>
            </w: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кого поселения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A22E83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_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F26F1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0A98C" w14:textId="1561C889" w:rsidR="00952E0E" w:rsidRPr="002A6FF6" w:rsidRDefault="00AB1068" w:rsidP="00755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2477,9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923D8" w14:textId="5687EA93" w:rsidR="00952E0E" w:rsidRPr="002A6FF6" w:rsidRDefault="00AB1068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3446,6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5265E" w14:textId="515B2F9A" w:rsidR="00952E0E" w:rsidRPr="002A6FF6" w:rsidRDefault="00DC70B1" w:rsidP="00755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3862,3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D9C31" w14:textId="16861D4E" w:rsidR="00952E0E" w:rsidRPr="002A6FF6" w:rsidRDefault="00DC70B1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3759,1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8DFEE9" w14:textId="4001D43A" w:rsidR="00952E0E" w:rsidRPr="002A6FF6" w:rsidRDefault="00DC70B1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3343,1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8F4E8" w14:textId="3A23BFC2" w:rsidR="00952E0E" w:rsidRPr="002A6FF6" w:rsidRDefault="00DC70B1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3213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82DF7" w14:textId="2AA15760" w:rsidR="00952E0E" w:rsidRPr="002A6FF6" w:rsidRDefault="00DC70B1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2C31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2A6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02,0</w:t>
            </w:r>
          </w:p>
        </w:tc>
      </w:tr>
      <w:tr w:rsidR="00952E0E" w:rsidRPr="002A6FF6" w14:paraId="12769D81" w14:textId="77777777" w:rsidTr="00B11C87">
        <w:trPr>
          <w:trHeight w:val="2032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515A0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B77AA" w14:textId="77777777" w:rsidR="00952E0E" w:rsidRPr="002A6FF6" w:rsidRDefault="00952E0E" w:rsidP="00952E0E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A74C0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DA1DE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7C3B9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9C76A2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B09CC" w14:textId="5C2A86F3" w:rsidR="00952E0E" w:rsidRPr="002A6FF6" w:rsidRDefault="00FB79CA" w:rsidP="00755E1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2,4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111C6E" w14:textId="369A2A73" w:rsidR="00952E0E" w:rsidRPr="002A6FF6" w:rsidRDefault="00AB1068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75,7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21E06B" w14:textId="5EFBE09D" w:rsidR="00952E0E" w:rsidRPr="002A6FF6" w:rsidRDefault="00DC70B1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25,6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B5226" w14:textId="53F207BC" w:rsidR="00952E0E" w:rsidRPr="002A6FF6" w:rsidRDefault="00B07F4F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B3739" w14:textId="4762B56C" w:rsidR="00952E0E" w:rsidRPr="002A6FF6" w:rsidRDefault="00B07F4F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2611F" w14:textId="74E7290C" w:rsidR="00952E0E" w:rsidRPr="002A6FF6" w:rsidRDefault="00B07F4F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4ACD0" w14:textId="32AE34B4" w:rsidR="00952E0E" w:rsidRPr="002A6FF6" w:rsidRDefault="00B07F4F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103,7</w:t>
            </w:r>
          </w:p>
        </w:tc>
      </w:tr>
      <w:tr w:rsidR="00E11802" w:rsidRPr="002A6FF6" w14:paraId="3B264818" w14:textId="77777777" w:rsidTr="00E11802">
        <w:trPr>
          <w:trHeight w:val="25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50DBD" w14:textId="77777777" w:rsidR="006400A8" w:rsidRPr="002A6FF6" w:rsidRDefault="006400A8" w:rsidP="00640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6D0E7C" w14:textId="77777777" w:rsidR="006400A8" w:rsidRPr="002A6FF6" w:rsidRDefault="006400A8" w:rsidP="006400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обслуживающего персонала;</w:t>
            </w:r>
          </w:p>
          <w:p w14:paraId="74D18A94" w14:textId="77777777" w:rsidR="006400A8" w:rsidRPr="002A6FF6" w:rsidRDefault="006400A8" w:rsidP="00640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BE404F" w14:textId="77777777" w:rsidR="006400A8" w:rsidRPr="002A6FF6" w:rsidRDefault="006400A8" w:rsidP="00640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заработной платы обслуживающему персоналу, прочие расходы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5E9F3" w14:textId="77777777" w:rsidR="006400A8" w:rsidRPr="002A6FF6" w:rsidRDefault="006400A8" w:rsidP="00640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CBB2F" w14:textId="77777777" w:rsidR="006400A8" w:rsidRPr="002A6FF6" w:rsidRDefault="006400A8" w:rsidP="00640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5E4D8" w14:textId="77777777" w:rsidR="006400A8" w:rsidRPr="002A6FF6" w:rsidRDefault="006400A8" w:rsidP="00640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  <w:p w14:paraId="5B292C87" w14:textId="77777777" w:rsidR="006400A8" w:rsidRPr="002A6FF6" w:rsidRDefault="006400A8" w:rsidP="00640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13510" w14:textId="3576BF00" w:rsidR="006400A8" w:rsidRPr="002A6FF6" w:rsidRDefault="00AB1068" w:rsidP="006400A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488,6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6FD3D" w14:textId="12BFBB93" w:rsidR="006400A8" w:rsidRPr="002A6FF6" w:rsidRDefault="00AB1068" w:rsidP="006400A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1345,6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A5D7F" w14:textId="0ECB6F86" w:rsidR="006400A8" w:rsidRPr="002A6FF6" w:rsidRDefault="0021188B" w:rsidP="006400A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631,3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1A5A7" w14:textId="074A5547" w:rsidR="006400A8" w:rsidRPr="002A6FF6" w:rsidRDefault="00D208CC" w:rsidP="006400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2C314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CF3AC" w14:textId="620428C4" w:rsidR="006400A8" w:rsidRPr="002A6FF6" w:rsidRDefault="0021188B" w:rsidP="006400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796,</w:t>
            </w:r>
            <w:r w:rsidR="00EB5443" w:rsidRPr="002A6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FEEE" w14:textId="73906C9E" w:rsidR="006400A8" w:rsidRPr="002A6FF6" w:rsidRDefault="00EB5443" w:rsidP="006400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1056,6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FBF9A" w14:textId="32F9A582" w:rsidR="006400A8" w:rsidRPr="002A6FF6" w:rsidRDefault="00D208CC" w:rsidP="00BF31D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  <w:r w:rsidR="002C3141">
              <w:rPr>
                <w:rFonts w:ascii="Times New Roman" w:hAnsi="Times New Roman" w:cs="Times New Roman"/>
                <w:bCs/>
                <w:sz w:val="24"/>
                <w:szCs w:val="24"/>
              </w:rPr>
              <w:t>42,3</w:t>
            </w:r>
          </w:p>
        </w:tc>
      </w:tr>
      <w:tr w:rsidR="00E11802" w:rsidRPr="002A6FF6" w14:paraId="29C1BA7C" w14:textId="77777777" w:rsidTr="00E11802">
        <w:trPr>
          <w:trHeight w:val="25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A88FB1" w14:textId="77777777" w:rsidR="006400A8" w:rsidRPr="002A6FF6" w:rsidRDefault="006400A8" w:rsidP="00640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9D645F" w14:textId="77777777" w:rsidR="006400A8" w:rsidRPr="002A6FF6" w:rsidRDefault="006400A8" w:rsidP="006400A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расходования средств резервного фонда;</w:t>
            </w:r>
          </w:p>
          <w:p w14:paraId="70208001" w14:textId="77777777" w:rsidR="006400A8" w:rsidRPr="002A6FF6" w:rsidRDefault="006400A8" w:rsidP="00640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DB8AFE" w14:textId="77777777" w:rsidR="006400A8" w:rsidRPr="002A6FF6" w:rsidRDefault="006400A8" w:rsidP="00640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покрытие расходов в чрезвычайных ситуациях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00A03" w14:textId="77777777" w:rsidR="006400A8" w:rsidRPr="002A6FF6" w:rsidRDefault="006400A8" w:rsidP="00640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D09D3" w14:textId="77777777" w:rsidR="006400A8" w:rsidRPr="002A6FF6" w:rsidRDefault="006400A8" w:rsidP="00640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EE3B5" w14:textId="77777777" w:rsidR="006400A8" w:rsidRPr="002A6FF6" w:rsidRDefault="006400A8" w:rsidP="006400A8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625A90" w14:textId="41D23717" w:rsidR="006400A8" w:rsidRPr="002A6FF6" w:rsidRDefault="00B07F4F" w:rsidP="006400A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92EE9" w14:textId="0F41D182" w:rsidR="006400A8" w:rsidRPr="002A6FF6" w:rsidRDefault="00B07F4F" w:rsidP="006400A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9905E" w14:textId="5CA0221C" w:rsidR="006400A8" w:rsidRPr="002A6FF6" w:rsidRDefault="00B07F4F" w:rsidP="006400A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12F5" w14:textId="234726B4" w:rsidR="006400A8" w:rsidRPr="002A6FF6" w:rsidRDefault="002C3141" w:rsidP="006400A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38703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400A8"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0C4E" w14:textId="67C40C8C" w:rsidR="006400A8" w:rsidRPr="002A6FF6" w:rsidRDefault="002C3141" w:rsidP="006400A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400A8"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CFB3B" w14:textId="2B0E3703" w:rsidR="006400A8" w:rsidRPr="002A6FF6" w:rsidRDefault="002C3141" w:rsidP="006400A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6400A8"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ED9AD" w14:textId="3C9E77D1" w:rsidR="006400A8" w:rsidRPr="002A6FF6" w:rsidRDefault="00774BBF" w:rsidP="006400A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C314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</w:tr>
      <w:tr w:rsidR="00E11802" w:rsidRPr="002A6FF6" w14:paraId="522BB775" w14:textId="77777777" w:rsidTr="00E11802">
        <w:trPr>
          <w:trHeight w:val="25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BEB76" w14:textId="77777777" w:rsidR="00BF31D4" w:rsidRPr="002A6FF6" w:rsidRDefault="00BF31D4" w:rsidP="00BF31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4BB20" w14:textId="77777777" w:rsidR="00BF31D4" w:rsidRPr="002A6FF6" w:rsidRDefault="00BF31D4" w:rsidP="00BF31D4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исполнения гражданами воинской обязанности, установленной </w:t>
            </w: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законодательством РФ.</w:t>
            </w:r>
          </w:p>
          <w:p w14:paraId="462B8960" w14:textId="77777777" w:rsidR="00BF31D4" w:rsidRPr="002A6FF6" w:rsidRDefault="00BF31D4" w:rsidP="00BF31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1FE0C" w14:textId="77777777" w:rsidR="00BF31D4" w:rsidRPr="002A6FF6" w:rsidRDefault="00BF31D4" w:rsidP="00BF31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осуществление первичного воинского учета граждан, проживающих или </w:t>
            </w: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пребывающих на территории сельского поселения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BBC17D" w14:textId="77777777" w:rsidR="00BF31D4" w:rsidRPr="002A6FF6" w:rsidRDefault="00BF31D4" w:rsidP="00BF31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администрация сельского посел</w:t>
            </w: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ения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FABBEA" w14:textId="77777777" w:rsidR="00BF31D4" w:rsidRPr="002A6FF6" w:rsidRDefault="00BF31D4" w:rsidP="00BF31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_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07E23E" w14:textId="77777777" w:rsidR="00BF31D4" w:rsidRPr="002A6FF6" w:rsidRDefault="00BF31D4" w:rsidP="00BF31D4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F1D06" w14:textId="32389BF7" w:rsidR="00BF31D4" w:rsidRPr="002A6FF6" w:rsidRDefault="008C46A8" w:rsidP="00BF31D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118,7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92102" w14:textId="1BBB08C2" w:rsidR="00BF31D4" w:rsidRPr="002A6FF6" w:rsidRDefault="00AB1068" w:rsidP="00BF31D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136,8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1B8C" w14:textId="763BA894" w:rsidR="00BF31D4" w:rsidRPr="002A6FF6" w:rsidRDefault="00BF31D4" w:rsidP="00BF31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157,3</w:t>
            </w:r>
          </w:p>
        </w:tc>
        <w:tc>
          <w:tcPr>
            <w:tcW w:w="3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B12F" w14:textId="5BAEE768" w:rsidR="00BF31D4" w:rsidRPr="002A6FF6" w:rsidRDefault="00616EB6" w:rsidP="00BF31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184,4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447F" w14:textId="61A28D5F" w:rsidR="00BF31D4" w:rsidRPr="002A6FF6" w:rsidRDefault="00616EB6" w:rsidP="00BF31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201,5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B8F9C" w14:textId="293A80CB" w:rsidR="00BF31D4" w:rsidRPr="002A6FF6" w:rsidRDefault="00616EB6" w:rsidP="00BF31D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208,7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1147D" w14:textId="6F366DC1" w:rsidR="00BF31D4" w:rsidRPr="002A6FF6" w:rsidRDefault="00616EB6" w:rsidP="00BF31D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1007,4</w:t>
            </w:r>
          </w:p>
        </w:tc>
      </w:tr>
      <w:tr w:rsidR="00952E0E" w:rsidRPr="002A6FF6" w14:paraId="07352D66" w14:textId="77777777" w:rsidTr="00B11C87">
        <w:trPr>
          <w:trHeight w:val="25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29D83F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59D36F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112E8D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33C045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40A61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EF1A0E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77DBA" w14:textId="1D19DD1C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2F1EF6" w14:textId="188C7A1C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3ADC4" w14:textId="60354AD4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EE0F59" w14:textId="77848BDE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CF8653" w14:textId="32F6B038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60F273" w14:textId="098FB688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41E683" w14:textId="480BD8F9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2E0E" w:rsidRPr="002A6FF6" w14:paraId="23C05982" w14:textId="77777777" w:rsidTr="00B11C87">
        <w:trPr>
          <w:trHeight w:val="21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1B54A2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A95A2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генерального плана и правил землепользования и застройки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B25F7" w14:textId="77777777" w:rsidR="00952E0E" w:rsidRPr="002A6FF6" w:rsidRDefault="00952E0E" w:rsidP="00952E0E">
            <w:pPr>
              <w:shd w:val="clear" w:color="auto" w:fill="FFFFFF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улучшение условий</w:t>
            </w:r>
          </w:p>
          <w:p w14:paraId="7F0C64D2" w14:textId="77777777" w:rsidR="00952E0E" w:rsidRPr="002A6FF6" w:rsidRDefault="00952E0E" w:rsidP="00952E0E">
            <w:pPr>
              <w:shd w:val="clear" w:color="auto" w:fill="FFFFFF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Жизнедеятельности населения, экологической обстановки, эффективное развитие инженерной, транспортной, производственной и социальной инфраструктуры,</w:t>
            </w:r>
          </w:p>
          <w:p w14:paraId="1984C24E" w14:textId="77777777" w:rsidR="00952E0E" w:rsidRPr="002A6FF6" w:rsidRDefault="00952E0E" w:rsidP="00952E0E">
            <w:pPr>
              <w:shd w:val="clear" w:color="auto" w:fill="FFFFFF"/>
              <w:spacing w:after="0" w:line="240" w:lineRule="auto"/>
              <w:ind w:firstLine="3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сохранение историко-культурного и природного наследия, обеспечение устойчивого градостроительного развития </w:t>
            </w:r>
            <w:r w:rsidRPr="002A6FF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1EE11D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администрация сельского поселения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EC08B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1D7860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FD997" w14:textId="2D327BB8" w:rsidR="00952E0E" w:rsidRPr="002A6FF6" w:rsidRDefault="00FB79CA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B19C0" w14:textId="6E8E23D6" w:rsidR="00952E0E" w:rsidRPr="002A6FF6" w:rsidRDefault="00FB79CA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78E74" w14:textId="644B6F67" w:rsidR="00952E0E" w:rsidRPr="002A6FF6" w:rsidRDefault="00FB79CA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B0C3DA" w14:textId="725652E0" w:rsidR="00952E0E" w:rsidRPr="002A6FF6" w:rsidRDefault="00CB4310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593,0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56843C" w14:textId="050C232A" w:rsidR="00952E0E" w:rsidRPr="002A6FF6" w:rsidRDefault="00B07F4F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BC198" w14:textId="5B8CBF0A" w:rsidR="00952E0E" w:rsidRPr="002A6FF6" w:rsidRDefault="00B07F4F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DECF37" w14:textId="68C7EE5E" w:rsidR="00952E0E" w:rsidRPr="002A6FF6" w:rsidRDefault="00AA5865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593,0</w:t>
            </w:r>
          </w:p>
        </w:tc>
      </w:tr>
      <w:tr w:rsidR="00952E0E" w:rsidRPr="002A6FF6" w14:paraId="10741385" w14:textId="77777777" w:rsidTr="00B11C87">
        <w:trPr>
          <w:trHeight w:val="218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6929D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A36854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направлению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62972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D0C678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5AAB15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21507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CD8390" w14:textId="2EA84A97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CF2DF" w14:textId="09425E7F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3E1A65" w14:textId="522FE73B" w:rsidR="00952E0E" w:rsidRPr="002A6FF6" w:rsidRDefault="00952E0E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87762D" w14:textId="69F9B121" w:rsidR="00952E0E" w:rsidRPr="002A6FF6" w:rsidRDefault="00952E0E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D5BE3" w14:textId="6AC19FF1" w:rsidR="00952E0E" w:rsidRPr="002A6FF6" w:rsidRDefault="00952E0E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AEE80" w14:textId="1F2C0042" w:rsidR="00952E0E" w:rsidRPr="002A6FF6" w:rsidRDefault="00952E0E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C98EF" w14:textId="05E980AA" w:rsidR="00952E0E" w:rsidRPr="002A6FF6" w:rsidRDefault="00952E0E" w:rsidP="00755E1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52E0E" w:rsidRPr="002A6FF6" w14:paraId="6E56F518" w14:textId="77777777" w:rsidTr="00B11C87">
        <w:trPr>
          <w:trHeight w:val="1332"/>
        </w:trPr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1D912F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796F0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подготовка, повышение квалификации, стажировка муниципальных служащих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462704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эффективности деятельности администрации сельского поселения и результативности профессиональной служебной деятельности муниципальных служащих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539647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B8E2C1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FF275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65655F" w14:textId="0C744390" w:rsidR="00952E0E" w:rsidRPr="002A6FF6" w:rsidRDefault="00FB79CA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EB285" w14:textId="32268D7F" w:rsidR="00952E0E" w:rsidRPr="002A6FF6" w:rsidRDefault="00FB79CA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37D53" w14:textId="11143486" w:rsidR="00952E0E" w:rsidRPr="002A6FF6" w:rsidRDefault="00CB4310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2B86F0" w14:textId="42EB6F6F" w:rsidR="00952E0E" w:rsidRPr="002A6FF6" w:rsidRDefault="00387035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457FD" w14:textId="1A3D8256" w:rsidR="00952E0E" w:rsidRPr="002A6FF6" w:rsidRDefault="00387035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06499" w14:textId="48A2D0DF" w:rsidR="00952E0E" w:rsidRPr="002A6FF6" w:rsidRDefault="00387035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EFF355" w14:textId="3AEB92A9" w:rsidR="00952E0E" w:rsidRPr="002A6FF6" w:rsidRDefault="00387035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0,8</w:t>
            </w:r>
          </w:p>
        </w:tc>
      </w:tr>
      <w:tr w:rsidR="00CB4310" w:rsidRPr="002A6FF6" w14:paraId="1740FD61" w14:textId="77777777" w:rsidTr="00B11C87">
        <w:trPr>
          <w:trHeight w:val="1890"/>
        </w:trPr>
        <w:tc>
          <w:tcPr>
            <w:tcW w:w="1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5853E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D5682E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A5938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D8F24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90ABC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D79AF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1F411" w14:textId="6010622E" w:rsidR="00CB4310" w:rsidRPr="002A6FF6" w:rsidRDefault="00FB79CA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D1B2C" w14:textId="067098C9" w:rsidR="00CB4310" w:rsidRPr="002A6FF6" w:rsidRDefault="00FB79CA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84F83" w14:textId="5BB601F8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31,6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F170D" w14:textId="20AC394C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45,</w:t>
            </w:r>
            <w:r w:rsidR="0005122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42BFC" w14:textId="564F227F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31,6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68295B" w14:textId="34EB4199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31,6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7547C" w14:textId="7DF53BF6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139,9</w:t>
            </w:r>
          </w:p>
        </w:tc>
      </w:tr>
      <w:tr w:rsidR="00CB4310" w:rsidRPr="002A6FF6" w14:paraId="6626F859" w14:textId="77777777" w:rsidTr="00B11C87">
        <w:trPr>
          <w:trHeight w:val="813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452E08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3C0CD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направлению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82E6C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E9B6AE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229E1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D9E4B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E58E6" w14:textId="2EECE4E9" w:rsidR="00CB4310" w:rsidRPr="002A6FF6" w:rsidRDefault="00FB79CA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52520" w14:textId="3681F9D3" w:rsidR="00CB4310" w:rsidRPr="002A6FF6" w:rsidRDefault="00FB79CA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E37F4" w14:textId="71BE9704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31,9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58B18" w14:textId="5F7900C2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45,</w:t>
            </w:r>
            <w:r w:rsidR="0005122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5F06F" w14:textId="218A3BBE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31,6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5AE90" w14:textId="0040D1D2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31,6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694CA" w14:textId="01844140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140,</w:t>
            </w:r>
            <w:r w:rsidR="0005122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B4310" w:rsidRPr="002A6FF6" w14:paraId="271F0DD6" w14:textId="77777777" w:rsidTr="00B11C87">
        <w:trPr>
          <w:trHeight w:val="80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26EEA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5AECB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Дополнительное пенсионное обеспечение муниципальных служащих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F8CE5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дополнительные гарантии муниципальным служащим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D0AED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A908DB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1C57C79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044E94E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7036A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0AEE8B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E4E73" w14:textId="1C1FDF6D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618,3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44050" w14:textId="0DCB2866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703,5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3E8D3" w14:textId="45D995B0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722,9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79D21" w14:textId="47506976" w:rsidR="00CB4310" w:rsidRPr="002A6FF6" w:rsidRDefault="00CB4310" w:rsidP="00CB43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838,7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3B07D" w14:textId="72EABC9D" w:rsidR="00CB4310" w:rsidRPr="002A6FF6" w:rsidRDefault="00CB4310" w:rsidP="00CB43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838,7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6906A" w14:textId="2E1CE14E" w:rsidR="00CB4310" w:rsidRPr="002A6FF6" w:rsidRDefault="00CB4310" w:rsidP="00CB43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838,7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2F06A8" w14:textId="7C3DC6C9" w:rsidR="00CB4310" w:rsidRPr="002A6FF6" w:rsidRDefault="00CB4310" w:rsidP="00CB43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4560,8</w:t>
            </w:r>
          </w:p>
        </w:tc>
      </w:tr>
      <w:tr w:rsidR="00CB4310" w:rsidRPr="002A6FF6" w14:paraId="2BBE86DB" w14:textId="77777777" w:rsidTr="00B11C87">
        <w:trPr>
          <w:trHeight w:val="80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28410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14050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направлению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D297C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D4D97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68800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C4249" w14:textId="77777777" w:rsidR="00CB4310" w:rsidRPr="002A6FF6" w:rsidRDefault="00CB4310" w:rsidP="00CB4310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7E600" w14:textId="40AC452D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618,3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F7508" w14:textId="4CF7F0F6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703,5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95E03" w14:textId="66C81DD5" w:rsidR="00CB4310" w:rsidRPr="002A6FF6" w:rsidRDefault="00CB4310" w:rsidP="00CB431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722,9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89C71" w14:textId="34469EB2" w:rsidR="00CB4310" w:rsidRPr="002A6FF6" w:rsidRDefault="00CB4310" w:rsidP="00CB43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838,7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A66A19" w14:textId="1442E995" w:rsidR="00CB4310" w:rsidRPr="002A6FF6" w:rsidRDefault="00CB4310" w:rsidP="00CB43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838,7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1331F" w14:textId="5380596C" w:rsidR="00CB4310" w:rsidRPr="002A6FF6" w:rsidRDefault="00CB4310" w:rsidP="00CB43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838,7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5317A2" w14:textId="7E3E7B9F" w:rsidR="00CB4310" w:rsidRPr="002A6FF6" w:rsidRDefault="00CB4310" w:rsidP="00CB431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4560,8</w:t>
            </w:r>
          </w:p>
        </w:tc>
      </w:tr>
      <w:tr w:rsidR="00952E0E" w:rsidRPr="002A6FF6" w14:paraId="5AA7EC21" w14:textId="77777777" w:rsidTr="00B11C87">
        <w:trPr>
          <w:trHeight w:val="80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853B4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BFF98E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D59C45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CD8DB2F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дополнительные гарантии населению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D64ED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F5C38C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B9778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  <w:p w14:paraId="46CEA69E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0D871" w14:textId="36DC44EF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3822D" w14:textId="4087DAA8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0BE2B" w14:textId="1F595112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7172CB" w14:textId="33A6C17B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5DCD74" w14:textId="2488EADC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8EFBE1" w14:textId="7160AAE4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B89E91" w14:textId="3E197314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52E0E" w:rsidRPr="002A6FF6" w14:paraId="513EFC25" w14:textId="77777777" w:rsidTr="00B11C87">
        <w:trPr>
          <w:trHeight w:val="800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A8474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84782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A6FF6">
              <w:rPr>
                <w:rFonts w:ascii="Times New Roman" w:hAnsi="Times New Roman" w:cs="Times New Roman"/>
                <w:bCs/>
                <w:sz w:val="24"/>
                <w:szCs w:val="24"/>
              </w:rPr>
              <w:t>Итого по направлению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C1953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4497D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240D11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15F1B0" w14:textId="77777777" w:rsidR="00952E0E" w:rsidRPr="002A6FF6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59C5E" w14:textId="2AE96952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C9B2A" w14:textId="1D719EE5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96C01" w14:textId="2FE27364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142B8" w14:textId="2387E82B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97D50" w14:textId="5BB4009A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93244" w14:textId="22636F5D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A2A20" w14:textId="3B4D5FDD" w:rsidR="00952E0E" w:rsidRPr="002A6FF6" w:rsidRDefault="00952E0E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85BEE48" w14:textId="77777777" w:rsidR="000D23C6" w:rsidRPr="00F3639A" w:rsidRDefault="000D23C6" w:rsidP="00B93D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9D12DFF" w14:textId="77777777" w:rsidR="001277FE" w:rsidRPr="00F3639A" w:rsidRDefault="001277FE" w:rsidP="00B93D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  <w:sectPr w:rsidR="001277FE" w:rsidRPr="00F3639A" w:rsidSect="000D23C6">
          <w:pgSz w:w="16838" w:h="11906" w:orient="landscape"/>
          <w:pgMar w:top="1409" w:right="1701" w:bottom="851" w:left="1134" w:header="709" w:footer="709" w:gutter="0"/>
          <w:cols w:space="708"/>
          <w:titlePg/>
          <w:docGrid w:linePitch="360"/>
        </w:sectPr>
      </w:pPr>
    </w:p>
    <w:p w14:paraId="68DE9AED" w14:textId="77777777" w:rsidR="00B93D78" w:rsidRPr="00F3639A" w:rsidRDefault="00804BB9" w:rsidP="00B93D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lastRenderedPageBreak/>
        <w:t>Форма № 3</w:t>
      </w:r>
    </w:p>
    <w:p w14:paraId="3EEA69B6" w14:textId="77777777" w:rsidR="00B93D78" w:rsidRPr="00F3639A" w:rsidRDefault="00B93D78" w:rsidP="00B93D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E64F5F" w14:textId="77777777" w:rsidR="00B93D78" w:rsidRPr="00F3639A" w:rsidRDefault="00B93D78" w:rsidP="00B93D78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639A">
        <w:rPr>
          <w:rFonts w:ascii="Times New Roman" w:hAnsi="Times New Roman" w:cs="Times New Roman"/>
          <w:b/>
          <w:bCs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14:paraId="3B7FCAB3" w14:textId="77777777" w:rsidR="00B93D78" w:rsidRPr="00F3639A" w:rsidRDefault="00B93D78" w:rsidP="00B93D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40" w:type="pct"/>
        <w:jc w:val="center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2"/>
        <w:gridCol w:w="2939"/>
        <w:gridCol w:w="2509"/>
        <w:gridCol w:w="1651"/>
        <w:gridCol w:w="1316"/>
        <w:gridCol w:w="1493"/>
        <w:gridCol w:w="1496"/>
        <w:gridCol w:w="1276"/>
        <w:gridCol w:w="895"/>
      </w:tblGrid>
      <w:tr w:rsidR="00E445FF" w:rsidRPr="00755E16" w14:paraId="16E429A5" w14:textId="77777777" w:rsidTr="0071126C">
        <w:trPr>
          <w:trHeight w:val="600"/>
          <w:jc w:val="center"/>
        </w:trPr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110A" w14:textId="77777777" w:rsidR="00E445FF" w:rsidRPr="00F3639A" w:rsidRDefault="00E445FF" w:rsidP="004E790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8892" w14:textId="77777777" w:rsidR="00E445FF" w:rsidRPr="00F3639A" w:rsidRDefault="00E445FF" w:rsidP="004E790B">
            <w:pPr>
              <w:pStyle w:val="ConsPlusCell"/>
              <w:tabs>
                <w:tab w:val="left" w:pos="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отдельного     мероприятия   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1E02" w14:textId="77777777" w:rsidR="00E445FF" w:rsidRPr="00F3639A" w:rsidRDefault="00E445FF" w:rsidP="004E790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</w:p>
        </w:tc>
        <w:tc>
          <w:tcPr>
            <w:tcW w:w="2624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A0BD1" w14:textId="77777777" w:rsidR="00E445FF" w:rsidRPr="00755E16" w:rsidRDefault="00E445FF" w:rsidP="0075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Расходы , тыс. рублей</w:t>
            </w:r>
          </w:p>
        </w:tc>
      </w:tr>
      <w:tr w:rsidR="00952E0E" w:rsidRPr="00755E16" w14:paraId="77751406" w14:textId="77777777" w:rsidTr="009E1208">
        <w:trPr>
          <w:trHeight w:val="611"/>
          <w:jc w:val="center"/>
        </w:trPr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54D1" w14:textId="77777777" w:rsidR="00952E0E" w:rsidRPr="00F3639A" w:rsidRDefault="00952E0E" w:rsidP="00952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8A069" w14:textId="77777777" w:rsidR="00952E0E" w:rsidRPr="00F3639A" w:rsidRDefault="00952E0E" w:rsidP="00952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7E63" w14:textId="77777777" w:rsidR="00952E0E" w:rsidRPr="00F3639A" w:rsidRDefault="00952E0E" w:rsidP="00952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3762D" w14:textId="6D93C199" w:rsidR="00952E0E" w:rsidRPr="00755E16" w:rsidRDefault="00952E0E" w:rsidP="00755E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90DD" w14:textId="6A868B86" w:rsidR="00952E0E" w:rsidRPr="00755E16" w:rsidRDefault="00952E0E" w:rsidP="00755E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3311" w14:textId="07906EC6" w:rsidR="00952E0E" w:rsidRPr="00755E16" w:rsidRDefault="00952E0E" w:rsidP="00755E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09A4" w14:textId="6A1A0737" w:rsidR="00952E0E" w:rsidRPr="00755E16" w:rsidRDefault="00952E0E" w:rsidP="00755E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92CD" w14:textId="540AAABE" w:rsidR="00952E0E" w:rsidRPr="00755E16" w:rsidRDefault="00952E0E" w:rsidP="00755E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2026г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7B1E" w14:textId="1BE841E9" w:rsidR="00952E0E" w:rsidRPr="00755E16" w:rsidRDefault="00952E0E" w:rsidP="00755E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</w:tr>
      <w:tr w:rsidR="00755E16" w:rsidRPr="00755E16" w14:paraId="29823BB4" w14:textId="77777777" w:rsidTr="00616EB6">
        <w:trPr>
          <w:trHeight w:val="630"/>
          <w:jc w:val="center"/>
        </w:trPr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8E1A1F" w14:textId="77777777" w:rsidR="00755E16" w:rsidRPr="00F3639A" w:rsidRDefault="00755E16" w:rsidP="00755E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9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FF7D" w14:textId="77777777" w:rsidR="00755E16" w:rsidRPr="00F3639A" w:rsidRDefault="00755E16" w:rsidP="00755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«Обеспечение функционирования администрации Чеглаковского сельского поселения»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2B49" w14:textId="77777777" w:rsidR="00755E16" w:rsidRPr="00F3639A" w:rsidRDefault="00755E16" w:rsidP="00755E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774B" w14:textId="15B4C949" w:rsidR="00755E16" w:rsidRPr="00755E16" w:rsidRDefault="00755E16" w:rsidP="00755E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3962,5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681E" w14:textId="713ABA52" w:rsidR="00755E16" w:rsidRPr="00755E16" w:rsidRDefault="00755E16" w:rsidP="00755E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6710,0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01A4" w14:textId="3B140320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6295,1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DA00" w14:textId="3E2AEF21" w:rsidR="00755E16" w:rsidRPr="00755E16" w:rsidRDefault="00887E8B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6774,7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21B7" w14:textId="05306FBF" w:rsidR="00755E16" w:rsidRPr="00755E16" w:rsidRDefault="00887E8B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6031,8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6317" w14:textId="770FDE71" w:rsidR="00755E16" w:rsidRPr="00755E16" w:rsidRDefault="003041F5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6168,9</w:t>
            </w:r>
          </w:p>
        </w:tc>
      </w:tr>
      <w:tr w:rsidR="00755E16" w:rsidRPr="00755E16" w14:paraId="5C7A8BBB" w14:textId="77777777" w:rsidTr="00616EB6">
        <w:trPr>
          <w:trHeight w:val="40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3933C6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DC11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474C" w14:textId="77777777" w:rsidR="00755E16" w:rsidRPr="00F3639A" w:rsidRDefault="00755E16" w:rsidP="00755E16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279F" w14:textId="154E273C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BFA7" w14:textId="32350648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136,8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28AF" w14:textId="7E4A897B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157,3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9233" w14:textId="10BCB51F" w:rsidR="00755E16" w:rsidRPr="00755E16" w:rsidRDefault="001D0220" w:rsidP="0075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7316" w14:textId="0D22C1E1" w:rsidR="00755E16" w:rsidRPr="00755E16" w:rsidRDefault="001D0220" w:rsidP="0075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F48D" w14:textId="2E26F6FB" w:rsidR="00755E16" w:rsidRPr="00755E16" w:rsidRDefault="001D0220" w:rsidP="0075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208,7</w:t>
            </w:r>
          </w:p>
        </w:tc>
      </w:tr>
      <w:tr w:rsidR="00755E16" w:rsidRPr="00755E16" w14:paraId="581147B8" w14:textId="77777777" w:rsidTr="00616EB6">
        <w:trPr>
          <w:trHeight w:val="60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4F5BD9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88A5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0299" w14:textId="77777777" w:rsidR="00755E16" w:rsidRPr="00F3639A" w:rsidRDefault="00755E16" w:rsidP="00755E16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D90" w14:textId="3E631FD5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8908" w14:textId="67398FD6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C8D5" w14:textId="62CFB824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4D73" w14:textId="61BF9B54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05DA" w14:textId="17C02ABA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4434" w14:textId="5CFC16F0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755E16" w:rsidRPr="00755E16" w14:paraId="0C7A4425" w14:textId="77777777" w:rsidTr="00616EB6">
        <w:trPr>
          <w:trHeight w:val="73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F94CF7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6184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F13A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039B" w14:textId="46EEE3B1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3841,4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1A5D" w14:textId="3DCA061C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6497,5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3F72" w14:textId="1DEAC18E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6069,9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D434" w14:textId="509A16E9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6545,2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95EC" w14:textId="0B1DBA71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5798,7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6011" w14:textId="4EB3A40A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5928,6</w:t>
            </w:r>
          </w:p>
        </w:tc>
      </w:tr>
      <w:tr w:rsidR="00755E16" w:rsidRPr="00755E16" w14:paraId="2DF56C17" w14:textId="77777777" w:rsidTr="00E4054C">
        <w:trPr>
          <w:trHeight w:val="100"/>
          <w:jc w:val="center"/>
        </w:trPr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FC5C" w14:textId="77777777" w:rsidR="00755E16" w:rsidRPr="00F3639A" w:rsidRDefault="00755E16" w:rsidP="00755E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22BF" w14:textId="77777777" w:rsidR="00755E16" w:rsidRPr="00F3639A" w:rsidRDefault="00755E16" w:rsidP="00755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Содержание и обеспечение органов местного самоуправления</w:t>
            </w: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E49C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0BCF" w14:textId="5A516E1B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3344,2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0DEB" w14:textId="101556D2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C4D1" w14:textId="13A86373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5540,3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5499" w14:textId="66753275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 w:rsidR="00743169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6725" w14:textId="6AAA6A6D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743169">
              <w:rPr>
                <w:rFonts w:ascii="Times New Roman" w:hAnsi="Times New Roman" w:cs="Times New Roman"/>
                <w:sz w:val="24"/>
                <w:szCs w:val="24"/>
              </w:rPr>
              <w:t>61,5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D022" w14:textId="081F1E9B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 w:rsidR="00743169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755E16" w:rsidRPr="00755E16" w14:paraId="571D0D03" w14:textId="77777777" w:rsidTr="00616EB6">
        <w:trPr>
          <w:trHeight w:val="62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69A0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0EC9A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A2BD" w14:textId="77777777" w:rsidR="00755E16" w:rsidRPr="00F3639A" w:rsidRDefault="00755E16" w:rsidP="00755E16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21D9" w14:textId="29F77666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118,7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5EF8" w14:textId="4E873DC3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136,8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2176" w14:textId="3D3BFDE6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157,3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B61C" w14:textId="503DC649" w:rsidR="00755E16" w:rsidRPr="00755E16" w:rsidRDefault="001D0220" w:rsidP="0075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20">
              <w:rPr>
                <w:rFonts w:ascii="Times New Roman" w:hAnsi="Times New Roman" w:cs="Times New Roman"/>
                <w:sz w:val="24"/>
                <w:szCs w:val="24"/>
              </w:rPr>
              <w:t>184,4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2EF5" w14:textId="2D588FB2" w:rsidR="00755E16" w:rsidRPr="00755E16" w:rsidRDefault="001D0220" w:rsidP="0075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20">
              <w:rPr>
                <w:rFonts w:ascii="Times New Roman" w:hAnsi="Times New Roman" w:cs="Times New Roman"/>
                <w:sz w:val="24"/>
                <w:szCs w:val="24"/>
              </w:rPr>
              <w:t>201,5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3E3A" w14:textId="2031FD4D" w:rsidR="00755E16" w:rsidRPr="00755E16" w:rsidRDefault="001D0220" w:rsidP="00755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220">
              <w:rPr>
                <w:rFonts w:ascii="Times New Roman" w:hAnsi="Times New Roman" w:cs="Times New Roman"/>
                <w:sz w:val="24"/>
                <w:szCs w:val="24"/>
              </w:rPr>
              <w:t>208,7</w:t>
            </w:r>
          </w:p>
        </w:tc>
      </w:tr>
      <w:tr w:rsidR="00755E16" w:rsidRPr="00755E16" w14:paraId="0E73A21D" w14:textId="77777777" w:rsidTr="00616EB6">
        <w:trPr>
          <w:trHeight w:val="50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130B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567F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4D9B" w14:textId="77777777" w:rsidR="00755E16" w:rsidRPr="00F3639A" w:rsidRDefault="00755E16" w:rsidP="00755E16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1CBD" w14:textId="170F9176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21A7" w14:textId="3F31FD6F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75,7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D6D7" w14:textId="7BD47066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D869" w14:textId="69ECE87A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19F8" w14:textId="409F7147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9399A" w14:textId="3FC98C48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55E16" w:rsidRPr="00755E16" w14:paraId="0232A8EE" w14:textId="77777777" w:rsidTr="00616EB6">
        <w:trPr>
          <w:trHeight w:val="50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EBDC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08AD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9FB3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179" w14:textId="47E00873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3223,1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EB14" w14:textId="39ECFD56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5794,0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3C39" w14:textId="7AC08062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5346,7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4E5F" w14:textId="0F4EC9CB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5113,0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4923" w14:textId="087A7AC9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4960,0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8727" w14:textId="6F5DCA93" w:rsidR="00755E16" w:rsidRPr="00755E16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5089,9</w:t>
            </w:r>
          </w:p>
        </w:tc>
      </w:tr>
      <w:tr w:rsidR="00755E16" w:rsidRPr="00755E16" w14:paraId="209B3A6F" w14:textId="77777777" w:rsidTr="0071126C">
        <w:trPr>
          <w:trHeight w:val="500"/>
          <w:jc w:val="center"/>
        </w:trPr>
        <w:tc>
          <w:tcPr>
            <w:tcW w:w="6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876A0E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FC92C0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Разработка генерального плана и правил землепользования и застройки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9D4C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6CBD" w14:textId="2C68FECA" w:rsidR="00755E16" w:rsidRPr="00755E16" w:rsidRDefault="00755E16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C4"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5984" w14:textId="530352F0" w:rsidR="00755E16" w:rsidRPr="00755E16" w:rsidRDefault="00755E16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C4"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E20B" w14:textId="4191ACEF" w:rsidR="00755E16" w:rsidRPr="00755E16" w:rsidRDefault="00755E16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8C4"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5F3E" w14:textId="259B96CF" w:rsidR="00755E16" w:rsidRPr="00755E16" w:rsidRDefault="00755E16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9D8C" w14:textId="1F7C00D8" w:rsidR="00755E16" w:rsidRPr="00755E16" w:rsidRDefault="00755E16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EA"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E8DD" w14:textId="73391C35" w:rsidR="00755E16" w:rsidRPr="00755E16" w:rsidRDefault="00755E16" w:rsidP="00755E1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2EA">
              <w:t>-</w:t>
            </w:r>
          </w:p>
        </w:tc>
      </w:tr>
      <w:tr w:rsidR="00755E16" w:rsidRPr="00755E16" w14:paraId="3500386B" w14:textId="77777777" w:rsidTr="0071126C">
        <w:trPr>
          <w:trHeight w:val="500"/>
          <w:jc w:val="center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D671F" w14:textId="77777777" w:rsidR="00755E16" w:rsidRPr="00F3639A" w:rsidRDefault="00755E16" w:rsidP="00755E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A164F" w14:textId="77777777" w:rsidR="00755E16" w:rsidRPr="00F3639A" w:rsidRDefault="00755E16" w:rsidP="00755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ACE4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78A6" w14:textId="0CA42E4F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08C4"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5FA2" w14:textId="11914C3E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08C4"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8FD6" w14:textId="0E269B34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08C4"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D13E" w14:textId="042BDCEA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09B"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22D3" w14:textId="21C6BC2D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09B"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B054" w14:textId="602DC28B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09B">
              <w:t>-</w:t>
            </w:r>
          </w:p>
        </w:tc>
      </w:tr>
      <w:tr w:rsidR="00755E16" w:rsidRPr="00755E16" w14:paraId="1F28140E" w14:textId="77777777" w:rsidTr="0071126C">
        <w:trPr>
          <w:trHeight w:val="500"/>
          <w:jc w:val="center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139A9" w14:textId="77777777" w:rsidR="00755E16" w:rsidRPr="00F3639A" w:rsidRDefault="00755E16" w:rsidP="00755E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DEB99" w14:textId="77777777" w:rsidR="00755E16" w:rsidRPr="00F3639A" w:rsidRDefault="00755E16" w:rsidP="00755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394D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2E52" w14:textId="7A1CC199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08C4"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B045" w14:textId="3C3C1520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08C4"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0E8C" w14:textId="680340EB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08C4"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0402" w14:textId="568D312D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09B"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8309" w14:textId="01A46DA8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09B"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E6F4" w14:textId="1C0F857F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8609B">
              <w:t>-</w:t>
            </w:r>
          </w:p>
        </w:tc>
      </w:tr>
      <w:tr w:rsidR="00755E16" w:rsidRPr="00755E16" w14:paraId="0C0B2D52" w14:textId="77777777" w:rsidTr="0071126C">
        <w:trPr>
          <w:trHeight w:val="500"/>
          <w:jc w:val="center"/>
        </w:trPr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8D6" w14:textId="77777777" w:rsidR="00755E16" w:rsidRPr="00F3639A" w:rsidRDefault="00755E16" w:rsidP="00755E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8C16" w14:textId="77777777" w:rsidR="00755E16" w:rsidRPr="00F3639A" w:rsidRDefault="00755E16" w:rsidP="00755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E282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901D" w14:textId="5FDE5E79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08C4"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57D1" w14:textId="70DB1F65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08C4"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FB802" w14:textId="215064EC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08C4"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D85B" w14:textId="19E97D11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D44E" w14:textId="4EC1D582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65A5"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9C7D" w14:textId="7D28C1FA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765A5">
              <w:t>-</w:t>
            </w:r>
          </w:p>
        </w:tc>
      </w:tr>
      <w:tr w:rsidR="00755E16" w:rsidRPr="00755E16" w14:paraId="34FFD2C3" w14:textId="77777777" w:rsidTr="0071126C">
        <w:trPr>
          <w:trHeight w:val="500"/>
          <w:jc w:val="center"/>
        </w:trPr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6853" w14:textId="77777777" w:rsidR="00755E16" w:rsidRPr="00F3639A" w:rsidRDefault="00755E16" w:rsidP="00755E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9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134" w14:textId="77777777" w:rsidR="00755E16" w:rsidRPr="00F3639A" w:rsidRDefault="00755E16" w:rsidP="00755E1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повышение квалификации, стажировка муниципальных служащих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2BEA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8BF1" w14:textId="3BCD7496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7A4E"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97E2" w14:textId="53FE7ACE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7A4E"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9231" w14:textId="17846960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3A84" w14:textId="09C1D116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B631" w14:textId="7E03779E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4048" w14:textId="3139B362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755E16" w:rsidRPr="00755E16" w14:paraId="6F48E403" w14:textId="77777777" w:rsidTr="0071126C">
        <w:trPr>
          <w:trHeight w:val="32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55D0D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B03C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D8F2" w14:textId="77777777" w:rsidR="00755E16" w:rsidRPr="00F3639A" w:rsidRDefault="00755E16" w:rsidP="00755E16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8C03" w14:textId="64BA0248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7A4E">
              <w:t>-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2F9A" w14:textId="4EF66F01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7A4E">
              <w:t>-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D89F" w14:textId="5C942C30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4EF9"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3603" w14:textId="3B70057B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4EF9">
              <w:t>-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DA4B" w14:textId="538F0391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4EF9">
              <w:t>-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B5AD8" w14:textId="3088C13F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E4EF9">
              <w:t>-</w:t>
            </w:r>
          </w:p>
        </w:tc>
      </w:tr>
      <w:tr w:rsidR="00755E16" w:rsidRPr="00755E16" w14:paraId="23BCF952" w14:textId="77777777" w:rsidTr="0071126C">
        <w:trPr>
          <w:trHeight w:val="34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0353C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193C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F5DA" w14:textId="77777777" w:rsidR="00755E16" w:rsidRPr="00F3639A" w:rsidRDefault="00755E16" w:rsidP="00755E16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78AFA" w14:textId="5F0D53F3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7A4E"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9069" w14:textId="1D5A8246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7A4E"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BBBA" w14:textId="71882B52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8F29" w14:textId="727FC56F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45,1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E166" w14:textId="1060379E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E72A" w14:textId="4D7A7323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755E16" w:rsidRPr="00755E16" w14:paraId="5C54EE39" w14:textId="77777777" w:rsidTr="0071126C">
        <w:trPr>
          <w:trHeight w:val="788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8812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E6BF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D673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C1EE" w14:textId="3444679C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7A4E"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C498" w14:textId="3F479DA5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C7A4E"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BBBB" w14:textId="5DFED9E3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DDD6" w14:textId="4EAA979B" w:rsidR="00755E16" w:rsidRPr="00755E16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199C" w14:textId="1C667962" w:rsidR="00755E16" w:rsidRPr="00755E16" w:rsidRDefault="00743169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385C" w14:textId="224B5C33" w:rsidR="00755E16" w:rsidRPr="00755E16" w:rsidRDefault="00743169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743169" w:rsidRPr="00755E16" w14:paraId="5952EB8B" w14:textId="77777777" w:rsidTr="0071126C">
        <w:trPr>
          <w:trHeight w:val="120"/>
          <w:jc w:val="center"/>
        </w:trPr>
        <w:tc>
          <w:tcPr>
            <w:tcW w:w="6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43E184" w14:textId="77777777" w:rsidR="00743169" w:rsidRPr="00F3639A" w:rsidRDefault="00743169" w:rsidP="0074316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42F5281" w14:textId="77777777" w:rsidR="00743169" w:rsidRPr="00F3639A" w:rsidRDefault="00743169" w:rsidP="0074316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Дополнительное пенсионное обеспечение муниципальных служащих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F8A2" w14:textId="77777777" w:rsidR="00743169" w:rsidRPr="00F3639A" w:rsidRDefault="00743169" w:rsidP="00743169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0332" w14:textId="5DD01DFA" w:rsidR="00743169" w:rsidRPr="00743169" w:rsidRDefault="00743169" w:rsidP="00743169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618,3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4C4F" w14:textId="665EEB94" w:rsidR="00743169" w:rsidRPr="00743169" w:rsidRDefault="00743169" w:rsidP="00743169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703,5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66EB" w14:textId="24BD36FC" w:rsidR="00743169" w:rsidRPr="00743169" w:rsidRDefault="00743169" w:rsidP="00743169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722,9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AEE47" w14:textId="4EED282B" w:rsidR="00743169" w:rsidRPr="00743169" w:rsidRDefault="00743169" w:rsidP="00743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838,7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20BE" w14:textId="35BFBEE0" w:rsidR="00743169" w:rsidRPr="00743169" w:rsidRDefault="00743169" w:rsidP="00743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838,7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E8AD" w14:textId="62756A5C" w:rsidR="00743169" w:rsidRPr="00743169" w:rsidRDefault="00743169" w:rsidP="0074316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838,7</w:t>
            </w:r>
          </w:p>
        </w:tc>
      </w:tr>
      <w:tr w:rsidR="00755E16" w:rsidRPr="00755E16" w14:paraId="457AE514" w14:textId="77777777" w:rsidTr="0071126C">
        <w:trPr>
          <w:trHeight w:val="120"/>
          <w:jc w:val="center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32444" w14:textId="77777777" w:rsidR="00755E16" w:rsidRPr="00F3639A" w:rsidRDefault="00755E16" w:rsidP="00755E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31D58" w14:textId="77777777" w:rsidR="00755E16" w:rsidRPr="00F3639A" w:rsidRDefault="00755E16" w:rsidP="00755E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98E3D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88C3" w14:textId="215EEE0D" w:rsidR="00755E16" w:rsidRPr="00743169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6913" w14:textId="7B34D510" w:rsidR="00755E16" w:rsidRPr="00743169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B546" w14:textId="5EA2F783" w:rsidR="00755E16" w:rsidRPr="00743169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2130" w14:textId="2F3E8E5A" w:rsidR="00755E16" w:rsidRPr="00743169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F15A" w14:textId="1111A77E" w:rsidR="00755E16" w:rsidRPr="00743169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C50A" w14:textId="310DA3CE" w:rsidR="00755E16" w:rsidRPr="00743169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5E16" w:rsidRPr="00755E16" w14:paraId="390828E5" w14:textId="77777777" w:rsidTr="0071126C">
        <w:trPr>
          <w:trHeight w:val="120"/>
          <w:jc w:val="center"/>
        </w:trPr>
        <w:tc>
          <w:tcPr>
            <w:tcW w:w="6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B2FEF1" w14:textId="77777777" w:rsidR="00755E16" w:rsidRPr="00F3639A" w:rsidRDefault="00755E16" w:rsidP="00755E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B32BF" w14:textId="77777777" w:rsidR="00755E16" w:rsidRPr="00F3639A" w:rsidRDefault="00755E16" w:rsidP="00755E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C95D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D7EA" w14:textId="51DF3659" w:rsidR="00755E16" w:rsidRPr="00743169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11C3" w14:textId="34DEB3C2" w:rsidR="00755E16" w:rsidRPr="00743169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32F0" w14:textId="2CFE34DB" w:rsidR="00755E16" w:rsidRPr="00743169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81DDD" w14:textId="0DE7CF8A" w:rsidR="00755E16" w:rsidRPr="00743169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B115" w14:textId="6D5355C0" w:rsidR="00755E16" w:rsidRPr="00743169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279A" w14:textId="7351F5D1" w:rsidR="00755E16" w:rsidRPr="00743169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5E16" w:rsidRPr="00755E16" w14:paraId="42F40099" w14:textId="77777777" w:rsidTr="0071126C">
        <w:trPr>
          <w:trHeight w:val="120"/>
          <w:jc w:val="center"/>
        </w:trPr>
        <w:tc>
          <w:tcPr>
            <w:tcW w:w="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ACE4" w14:textId="77777777" w:rsidR="00755E16" w:rsidRPr="00F3639A" w:rsidRDefault="00755E16" w:rsidP="00755E1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562F" w14:textId="77777777" w:rsidR="00755E16" w:rsidRPr="00F3639A" w:rsidRDefault="00755E16" w:rsidP="00755E1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1B1E" w14:textId="77777777" w:rsidR="00755E16" w:rsidRPr="00F3639A" w:rsidRDefault="00755E16" w:rsidP="00755E16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4A21" w14:textId="26088D8D" w:rsidR="00755E16" w:rsidRPr="00743169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618,3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B3F9" w14:textId="5C34F823" w:rsidR="00755E16" w:rsidRPr="00743169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703,5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2515" w14:textId="2B12D0D1" w:rsidR="00755E16" w:rsidRPr="00743169" w:rsidRDefault="00755E16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722,9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75D" w14:textId="6C213491" w:rsidR="00755E16" w:rsidRPr="00743169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838,7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F15F" w14:textId="4F20E60F" w:rsidR="00755E16" w:rsidRPr="00743169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838,7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8108" w14:textId="34CF5252" w:rsidR="00755E16" w:rsidRPr="00743169" w:rsidRDefault="00755E16" w:rsidP="00755E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838,7</w:t>
            </w:r>
          </w:p>
        </w:tc>
      </w:tr>
      <w:tr w:rsidR="00952E0E" w:rsidRPr="00755E16" w14:paraId="5B384234" w14:textId="77777777" w:rsidTr="0071126C">
        <w:trPr>
          <w:trHeight w:val="120"/>
          <w:jc w:val="center"/>
        </w:trPr>
        <w:tc>
          <w:tcPr>
            <w:tcW w:w="6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7CE9E" w14:textId="77777777" w:rsidR="00952E0E" w:rsidRPr="00F3639A" w:rsidRDefault="00952E0E" w:rsidP="00952E0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9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3F7D" w14:textId="77777777" w:rsidR="00952E0E" w:rsidRPr="00F3639A" w:rsidRDefault="00952E0E" w:rsidP="00952E0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922D" w14:textId="77777777" w:rsidR="00952E0E" w:rsidRPr="00F3639A" w:rsidRDefault="00952E0E" w:rsidP="00952E0E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9440" w14:textId="339A9EC3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352B" w14:textId="41CEE36C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64E7" w14:textId="09F92A94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A0D4" w14:textId="42BA93F9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8D40" w14:textId="3C757A98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BED9" w14:textId="77777777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52E0E" w:rsidRPr="00755E16" w14:paraId="2571994C" w14:textId="77777777" w:rsidTr="0071126C">
        <w:trPr>
          <w:trHeight w:val="40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A7A6" w14:textId="77777777" w:rsidR="00952E0E" w:rsidRPr="00F3639A" w:rsidRDefault="00952E0E" w:rsidP="00952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4E37" w14:textId="77777777" w:rsidR="00952E0E" w:rsidRPr="00F3639A" w:rsidRDefault="00952E0E" w:rsidP="00952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75B0" w14:textId="77777777" w:rsidR="00952E0E" w:rsidRPr="00F3639A" w:rsidRDefault="00952E0E" w:rsidP="00952E0E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федеральный бюджет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CB561" w14:textId="7B438BF6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3F47" w14:textId="3D143CF5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5625" w14:textId="7F678B87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8AA1" w14:textId="128583D8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1D60" w14:textId="042B42E4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D260" w14:textId="77777777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952E0E" w:rsidRPr="00755E16" w14:paraId="29D049F5" w14:textId="77777777" w:rsidTr="0071126C">
        <w:trPr>
          <w:trHeight w:val="60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CC28" w14:textId="77777777" w:rsidR="00952E0E" w:rsidRPr="00F3639A" w:rsidRDefault="00952E0E" w:rsidP="00952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E24F" w14:textId="77777777" w:rsidR="00952E0E" w:rsidRPr="00F3639A" w:rsidRDefault="00952E0E" w:rsidP="00952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F159" w14:textId="77777777" w:rsidR="00952E0E" w:rsidRPr="00F3639A" w:rsidRDefault="00952E0E" w:rsidP="00952E0E">
            <w:pPr>
              <w:spacing w:line="240" w:lineRule="auto"/>
              <w:ind w:right="83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DEE4" w14:textId="6605C003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988A" w14:textId="03D85DE2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9317" w14:textId="0A29056A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B298" w14:textId="3095C359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57DF" w14:textId="0AD0CE53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DA02" w14:textId="77777777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  <w:tr w:rsidR="00952E0E" w:rsidRPr="00755E16" w14:paraId="32119CAF" w14:textId="77777777" w:rsidTr="0071126C">
        <w:trPr>
          <w:trHeight w:val="400"/>
          <w:jc w:val="center"/>
        </w:trPr>
        <w:tc>
          <w:tcPr>
            <w:tcW w:w="6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FD91" w14:textId="77777777" w:rsidR="00952E0E" w:rsidRPr="00F3639A" w:rsidRDefault="00952E0E" w:rsidP="00952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7B0A" w14:textId="77777777" w:rsidR="00952E0E" w:rsidRPr="00F3639A" w:rsidRDefault="00952E0E" w:rsidP="00952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26E5" w14:textId="77777777" w:rsidR="00952E0E" w:rsidRPr="00F3639A" w:rsidRDefault="00952E0E" w:rsidP="00952E0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Местный бюджет</w:t>
            </w:r>
          </w:p>
        </w:tc>
        <w:tc>
          <w:tcPr>
            <w:tcW w:w="5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E71F" w14:textId="04EDF945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787C" w14:textId="34D2075C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205C" w14:textId="2611B428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583D" w14:textId="7B13851E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4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0ECD" w14:textId="4DCA9E36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A4DD" w14:textId="77777777" w:rsidR="00952E0E" w:rsidRPr="00755E16" w:rsidRDefault="00952E0E" w:rsidP="00755E16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55E1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</w:tbl>
    <w:p w14:paraId="68B4BCB7" w14:textId="77777777" w:rsidR="00B93D78" w:rsidRPr="00F3639A" w:rsidRDefault="00B93D78" w:rsidP="00B93D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8B89BD5" w14:textId="77777777" w:rsidR="00B93D78" w:rsidRPr="00F3639A" w:rsidRDefault="00B93D78" w:rsidP="00804BB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br w:type="page"/>
      </w:r>
      <w:r w:rsidR="00804BB9" w:rsidRPr="00F3639A">
        <w:rPr>
          <w:rFonts w:ascii="Times New Roman" w:hAnsi="Times New Roman" w:cs="Times New Roman"/>
          <w:b/>
          <w:sz w:val="24"/>
          <w:szCs w:val="24"/>
        </w:rPr>
        <w:lastRenderedPageBreak/>
        <w:t>Форма № 4</w:t>
      </w:r>
    </w:p>
    <w:p w14:paraId="5D3F3509" w14:textId="77777777" w:rsidR="00B93D78" w:rsidRPr="00F3639A" w:rsidRDefault="00B93D78" w:rsidP="00B93D78">
      <w:pPr>
        <w:widowControl w:val="0"/>
        <w:autoSpaceDE w:val="0"/>
        <w:autoSpaceDN w:val="0"/>
        <w:adjustRightInd w:val="0"/>
        <w:spacing w:line="240" w:lineRule="auto"/>
        <w:jc w:val="right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CE28172" w14:textId="77777777" w:rsidR="00B93D78" w:rsidRPr="00F3639A" w:rsidRDefault="00B93D78" w:rsidP="00B93D78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Сведения об основных мерах правового регулировании в сфере реализации муниципальной программы</w:t>
      </w:r>
    </w:p>
    <w:p w14:paraId="788CD0D2" w14:textId="77777777" w:rsidR="00B93D78" w:rsidRPr="00F3639A" w:rsidRDefault="00B93D78" w:rsidP="00B93D78">
      <w:pPr>
        <w:widowControl w:val="0"/>
        <w:autoSpaceDE w:val="0"/>
        <w:autoSpaceDN w:val="0"/>
        <w:adjustRightInd w:val="0"/>
        <w:spacing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727"/>
        <w:gridCol w:w="4757"/>
        <w:gridCol w:w="2639"/>
        <w:gridCol w:w="2239"/>
      </w:tblGrid>
      <w:tr w:rsidR="00B93D78" w:rsidRPr="00F3639A" w14:paraId="1BDF6B63" w14:textId="77777777" w:rsidTr="0013502F">
        <w:tc>
          <w:tcPr>
            <w:tcW w:w="254" w:type="pct"/>
          </w:tcPr>
          <w:p w14:paraId="4D340365" w14:textId="77777777" w:rsidR="00B93D78" w:rsidRPr="00F3639A" w:rsidRDefault="00B93D78" w:rsidP="004E790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62" w:type="pct"/>
          </w:tcPr>
          <w:p w14:paraId="5F732450" w14:textId="77777777" w:rsidR="00B93D78" w:rsidRPr="00F3639A" w:rsidRDefault="00B93D78" w:rsidP="004E790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Вид правового акта</w:t>
            </w:r>
          </w:p>
        </w:tc>
        <w:tc>
          <w:tcPr>
            <w:tcW w:w="1572" w:type="pct"/>
          </w:tcPr>
          <w:p w14:paraId="5F44FD1C" w14:textId="77777777" w:rsidR="00B93D78" w:rsidRPr="00F3639A" w:rsidRDefault="00B93D78" w:rsidP="004E790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положения правового акта </w:t>
            </w:r>
          </w:p>
        </w:tc>
        <w:tc>
          <w:tcPr>
            <w:tcW w:w="872" w:type="pct"/>
          </w:tcPr>
          <w:p w14:paraId="74AEF229" w14:textId="77777777" w:rsidR="00B93D78" w:rsidRPr="00F3639A" w:rsidRDefault="00B93D78" w:rsidP="004E790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и соисполнители</w:t>
            </w:r>
          </w:p>
        </w:tc>
        <w:tc>
          <w:tcPr>
            <w:tcW w:w="740" w:type="pct"/>
          </w:tcPr>
          <w:p w14:paraId="768D0AAC" w14:textId="77777777" w:rsidR="00B93D78" w:rsidRPr="00F3639A" w:rsidRDefault="00B93D78" w:rsidP="004E790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Ожидаемые сроки принятия правового акта</w:t>
            </w:r>
          </w:p>
        </w:tc>
      </w:tr>
      <w:tr w:rsidR="00FE5554" w:rsidRPr="00F3639A" w14:paraId="25DB253B" w14:textId="77777777" w:rsidTr="0013502F">
        <w:tc>
          <w:tcPr>
            <w:tcW w:w="254" w:type="pct"/>
          </w:tcPr>
          <w:p w14:paraId="65277507" w14:textId="77777777" w:rsidR="00FE5554" w:rsidRPr="00F3639A" w:rsidRDefault="00FE5554" w:rsidP="004E790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2" w:type="pct"/>
          </w:tcPr>
          <w:p w14:paraId="35C172FF" w14:textId="77777777" w:rsidR="00FE5554" w:rsidRPr="00F3639A" w:rsidRDefault="00FE5554" w:rsidP="0036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 Чеглаковской сельской думы</w:t>
            </w:r>
          </w:p>
          <w:p w14:paraId="5965783A" w14:textId="77777777" w:rsidR="00FE5554" w:rsidRPr="00F3639A" w:rsidRDefault="00FE5554" w:rsidP="00135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72" w:type="pct"/>
          </w:tcPr>
          <w:p w14:paraId="24C22FE0" w14:textId="77777777" w:rsidR="00FE5554" w:rsidRPr="00F3639A" w:rsidRDefault="00FE5554" w:rsidP="00135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Утверждение основных характеристик бюджета Чеглаковского сельского поселения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2" w:type="pct"/>
          </w:tcPr>
          <w:p w14:paraId="48B35FF1" w14:textId="77777777" w:rsidR="00FE5554" w:rsidRPr="00F3639A" w:rsidRDefault="00FE5554" w:rsidP="0036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администрация Чеглаковского сельского поселения</w:t>
            </w:r>
          </w:p>
        </w:tc>
        <w:tc>
          <w:tcPr>
            <w:tcW w:w="740" w:type="pct"/>
          </w:tcPr>
          <w:p w14:paraId="247489E7" w14:textId="77777777" w:rsidR="00FE5554" w:rsidRPr="00F3639A" w:rsidRDefault="0013502F" w:rsidP="0036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  <w:r w:rsidRPr="00F363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FE5554" w:rsidRPr="00F3639A" w14:paraId="6CB8575B" w14:textId="77777777" w:rsidTr="0013502F">
        <w:tc>
          <w:tcPr>
            <w:tcW w:w="254" w:type="pct"/>
          </w:tcPr>
          <w:p w14:paraId="633018C1" w14:textId="77777777" w:rsidR="00FE5554" w:rsidRPr="00F3639A" w:rsidRDefault="00FE5554" w:rsidP="004E790B">
            <w:pPr>
              <w:widowControl w:val="0"/>
              <w:autoSpaceDE w:val="0"/>
              <w:autoSpaceDN w:val="0"/>
              <w:adjustRightInd w:val="0"/>
              <w:spacing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2" w:type="pct"/>
          </w:tcPr>
          <w:p w14:paraId="47329987" w14:textId="77777777" w:rsidR="00FE5554" w:rsidRPr="00F3639A" w:rsidRDefault="00FE5554" w:rsidP="0036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 Чеглаковской сельской думы</w:t>
            </w:r>
          </w:p>
          <w:p w14:paraId="7B389BB8" w14:textId="77777777" w:rsidR="00FE5554" w:rsidRPr="00F3639A" w:rsidRDefault="00FE5554" w:rsidP="00135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72" w:type="pct"/>
          </w:tcPr>
          <w:p w14:paraId="45BACD37" w14:textId="77777777" w:rsidR="00FE5554" w:rsidRPr="00F3639A" w:rsidRDefault="0013502F" w:rsidP="001350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 ходе исполнения бюджета поселения с учетом поступлений доходов в бюджет поселения принимается решение Чеглаковской сельской Думы о внесении изменений в решение Чеглаковской сельской Думы о бюджете поселения на очередной финансовый год и на плановый период. При этом предусматриваются уточнения основных параметров бюджета поселения, изменения по отдельным кодам расходов и доходов, источников финансирования дефицита бюджета поселения</w:t>
            </w:r>
          </w:p>
        </w:tc>
        <w:tc>
          <w:tcPr>
            <w:tcW w:w="872" w:type="pct"/>
          </w:tcPr>
          <w:p w14:paraId="2A5F9C0F" w14:textId="77777777" w:rsidR="00FE5554" w:rsidRPr="00F3639A" w:rsidRDefault="00FE5554" w:rsidP="0036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администрация Чеглаковского сельского поселения</w:t>
            </w:r>
          </w:p>
        </w:tc>
        <w:tc>
          <w:tcPr>
            <w:tcW w:w="740" w:type="pct"/>
          </w:tcPr>
          <w:p w14:paraId="30F2C690" w14:textId="77777777" w:rsidR="00FE5554" w:rsidRPr="00F3639A" w:rsidRDefault="0013502F" w:rsidP="003630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14:paraId="76FC1E1D" w14:textId="77777777" w:rsidR="00B93D78" w:rsidRPr="00F3639A" w:rsidRDefault="00B93D78" w:rsidP="00B93D78">
      <w:pPr>
        <w:spacing w:line="240" w:lineRule="auto"/>
        <w:ind w:right="83"/>
        <w:jc w:val="both"/>
        <w:rPr>
          <w:rFonts w:ascii="Times New Roman" w:hAnsi="Times New Roman" w:cs="Times New Roman"/>
          <w:sz w:val="24"/>
          <w:szCs w:val="24"/>
        </w:rPr>
      </w:pPr>
    </w:p>
    <w:p w14:paraId="411C39A5" w14:textId="77777777" w:rsidR="00B93D78" w:rsidRPr="00F3639A" w:rsidRDefault="0077556F" w:rsidP="000D23C6">
      <w:pPr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br w:type="page"/>
      </w:r>
    </w:p>
    <w:p w14:paraId="72DC3333" w14:textId="77777777" w:rsidR="00B93D78" w:rsidRPr="00F3639A" w:rsidRDefault="00804BB9" w:rsidP="00B93D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lastRenderedPageBreak/>
        <w:t>Форма № 5</w:t>
      </w:r>
    </w:p>
    <w:p w14:paraId="04A51794" w14:textId="77777777" w:rsidR="00B93D78" w:rsidRPr="00F3639A" w:rsidRDefault="00B93D78" w:rsidP="00B93D78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C86398B" w14:textId="77777777" w:rsidR="00B93D78" w:rsidRPr="00F3639A" w:rsidRDefault="00B93D78" w:rsidP="000D23C6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b/>
          <w:bCs/>
          <w:sz w:val="24"/>
          <w:szCs w:val="24"/>
        </w:rPr>
        <w:t>Расходы на реализацию муниципальной программы за счет средств бюджета поселения</w:t>
      </w:r>
    </w:p>
    <w:tbl>
      <w:tblPr>
        <w:tblW w:w="15243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15"/>
        <w:gridCol w:w="4986"/>
        <w:gridCol w:w="2183"/>
        <w:gridCol w:w="1010"/>
        <w:gridCol w:w="1010"/>
        <w:gridCol w:w="1118"/>
        <w:gridCol w:w="810"/>
        <w:gridCol w:w="1026"/>
        <w:gridCol w:w="885"/>
      </w:tblGrid>
      <w:tr w:rsidR="002F7A19" w:rsidRPr="00F3639A" w14:paraId="4BA1D9C5" w14:textId="77777777" w:rsidTr="00FC05D1">
        <w:trPr>
          <w:trHeight w:val="6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CDA" w14:textId="77777777" w:rsidR="002F7A19" w:rsidRPr="00F3639A" w:rsidRDefault="002F7A19" w:rsidP="001277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BB7E" w14:textId="77777777" w:rsidR="002F7A19" w:rsidRPr="00F3639A" w:rsidRDefault="002F7A19" w:rsidP="001277FE">
            <w:pPr>
              <w:pStyle w:val="ConsPlusCell"/>
              <w:tabs>
                <w:tab w:val="left" w:pos="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программы, отдельного     мероприятия   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9183" w14:textId="77777777" w:rsidR="002F7A19" w:rsidRPr="00F3639A" w:rsidRDefault="002F7A19" w:rsidP="001277F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A2608" w14:textId="635BCBD9" w:rsidR="002F7A19" w:rsidRPr="00F3639A" w:rsidRDefault="00650443" w:rsidP="00127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  <w:r w:rsidR="00370C6D" w:rsidRPr="00F3639A">
              <w:rPr>
                <w:rFonts w:ascii="Times New Roman" w:hAnsi="Times New Roman" w:cs="Times New Roman"/>
                <w:sz w:val="24"/>
                <w:szCs w:val="24"/>
              </w:rPr>
              <w:t>, тыс. рублей</w:t>
            </w:r>
          </w:p>
        </w:tc>
      </w:tr>
      <w:tr w:rsidR="00FE165B" w:rsidRPr="00F3639A" w14:paraId="7175CB18" w14:textId="77777777" w:rsidTr="00FC05D1">
        <w:trPr>
          <w:trHeight w:val="6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44BE" w14:textId="77777777" w:rsidR="00FE165B" w:rsidRPr="00F3639A" w:rsidRDefault="00FE165B" w:rsidP="00FE1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EF43" w14:textId="77777777" w:rsidR="00FE165B" w:rsidRPr="00F3639A" w:rsidRDefault="00FE165B" w:rsidP="00FE1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A6B2" w14:textId="77777777" w:rsidR="00FE165B" w:rsidRPr="00F3639A" w:rsidRDefault="00FE165B" w:rsidP="00FE1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CDD6" w14:textId="3FD5D559" w:rsidR="00FE165B" w:rsidRPr="00F3639A" w:rsidRDefault="00FE165B" w:rsidP="00FE16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560C" w14:textId="40F59E79" w:rsidR="00FE165B" w:rsidRPr="00F3639A" w:rsidRDefault="00FE165B" w:rsidP="00FE16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D2E4" w14:textId="469B0760" w:rsidR="00FE165B" w:rsidRPr="00F3639A" w:rsidRDefault="00FE165B" w:rsidP="00FE16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4813" w14:textId="1E878A3F" w:rsidR="00FE165B" w:rsidRPr="00F3639A" w:rsidRDefault="00FE165B" w:rsidP="00FE16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D32E" w14:textId="3C99FAA3" w:rsidR="00FE165B" w:rsidRPr="00F3639A" w:rsidRDefault="00FE165B" w:rsidP="00FE16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29C1" w14:textId="6B2B21D1" w:rsidR="00FE165B" w:rsidRPr="00F3639A" w:rsidRDefault="00FE165B" w:rsidP="00FE165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620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FC05D1" w:rsidRPr="00F3639A" w14:paraId="4BB870DF" w14:textId="77777777" w:rsidTr="00FC05D1">
        <w:trPr>
          <w:trHeight w:val="33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FD5A78" w14:textId="77777777" w:rsidR="00FC05D1" w:rsidRPr="00F3639A" w:rsidRDefault="00FC05D1" w:rsidP="00FC0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8615" w14:textId="77777777" w:rsidR="00FC05D1" w:rsidRPr="00F3639A" w:rsidRDefault="00FC05D1" w:rsidP="00FC0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«Обеспечение функционирования администрации Чеглаковского сельского поселения»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C153" w14:textId="77777777" w:rsidR="00FC05D1" w:rsidRPr="00F3639A" w:rsidRDefault="00FC05D1" w:rsidP="00FC0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63FF" w14:textId="7657FB13" w:rsidR="00FC05D1" w:rsidRPr="00743169" w:rsidRDefault="00FC05D1" w:rsidP="00FC05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3962,5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1F51F" w14:textId="6D57DD82" w:rsidR="00FC05D1" w:rsidRPr="00743169" w:rsidRDefault="00FC05D1" w:rsidP="00FC05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6710,0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64AD" w14:textId="602F85B7" w:rsidR="00FC05D1" w:rsidRPr="00743169" w:rsidRDefault="00FC05D1" w:rsidP="00FC0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6295,1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2674" w14:textId="73048831" w:rsidR="00FC05D1" w:rsidRPr="00743169" w:rsidRDefault="003041F5" w:rsidP="00FC0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6774,7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EF4E" w14:textId="7BFCB071" w:rsidR="00FC05D1" w:rsidRPr="00743169" w:rsidRDefault="003041F5" w:rsidP="00FC0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6031,8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61E6" w14:textId="0E0A3808" w:rsidR="00FC05D1" w:rsidRPr="00743169" w:rsidRDefault="003041F5" w:rsidP="00FC0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6168,9</w:t>
            </w:r>
          </w:p>
        </w:tc>
      </w:tr>
      <w:tr w:rsidR="003041F5" w:rsidRPr="00F3639A" w14:paraId="596D6956" w14:textId="77777777" w:rsidTr="00FC05D1">
        <w:trPr>
          <w:trHeight w:val="88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FD50" w14:textId="77777777" w:rsidR="003041F5" w:rsidRPr="00F3639A" w:rsidRDefault="003041F5" w:rsidP="003041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F242" w14:textId="77777777" w:rsidR="003041F5" w:rsidRPr="00F3639A" w:rsidRDefault="003041F5" w:rsidP="003041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7BC3" w14:textId="53A841A3" w:rsidR="003041F5" w:rsidRPr="00F3639A" w:rsidRDefault="003041F5" w:rsidP="003041F5">
            <w:pPr>
              <w:spacing w:line="240" w:lineRule="auto"/>
              <w:ind w:right="8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9AA3" w14:textId="77C5959D" w:rsidR="003041F5" w:rsidRPr="00743169" w:rsidRDefault="003041F5" w:rsidP="003041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3962,5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6542" w14:textId="78907201" w:rsidR="003041F5" w:rsidRPr="00743169" w:rsidRDefault="003041F5" w:rsidP="003041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6710,0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9389" w14:textId="3FCA4948" w:rsidR="003041F5" w:rsidRPr="00743169" w:rsidRDefault="003041F5" w:rsidP="003041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6295,1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9A4D" w14:textId="580B8531" w:rsidR="003041F5" w:rsidRPr="00743169" w:rsidRDefault="003041F5" w:rsidP="003041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6774,7</w:t>
            </w:r>
          </w:p>
        </w:tc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6A45" w14:textId="51DA72C3" w:rsidR="003041F5" w:rsidRPr="00743169" w:rsidRDefault="003041F5" w:rsidP="003041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6031,8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9AED" w14:textId="50FCAE8E" w:rsidR="003041F5" w:rsidRPr="00743169" w:rsidRDefault="003041F5" w:rsidP="003041F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6168,9</w:t>
            </w:r>
          </w:p>
        </w:tc>
      </w:tr>
      <w:tr w:rsidR="00FC05D1" w:rsidRPr="00F3639A" w14:paraId="3BEBB10F" w14:textId="77777777" w:rsidTr="00FC05D1">
        <w:trPr>
          <w:trHeight w:val="8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F004" w14:textId="77777777" w:rsidR="00FC05D1" w:rsidRPr="00F3639A" w:rsidRDefault="00FC05D1" w:rsidP="00FC0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B940" w14:textId="77777777" w:rsidR="00FC05D1" w:rsidRPr="00F3639A" w:rsidRDefault="00FC05D1" w:rsidP="00FC0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Содержание и обеспечение органов местного самоуправления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A18006" w14:textId="77777777" w:rsidR="00FC05D1" w:rsidRPr="00F3639A" w:rsidRDefault="00FC05D1" w:rsidP="00FC05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B953B9" w14:textId="0DC8F056" w:rsidR="00FC05D1" w:rsidRPr="00743169" w:rsidRDefault="00FC05D1" w:rsidP="00FC0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3344,2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CDCFA1" w14:textId="7A7020BD" w:rsidR="00FC05D1" w:rsidRPr="00743169" w:rsidRDefault="00FC05D1" w:rsidP="00FC0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6006,5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A30AC8" w14:textId="63E666F6" w:rsidR="00FC05D1" w:rsidRPr="00743169" w:rsidRDefault="00FC05D1" w:rsidP="00FC0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5540,3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E19CCF" w14:textId="180E3389" w:rsidR="00FC05D1" w:rsidRPr="00743169" w:rsidRDefault="00185EEE" w:rsidP="00FC0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5297,4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9784F" w14:textId="523952BC" w:rsidR="00FC05D1" w:rsidRPr="00743169" w:rsidRDefault="00185EEE" w:rsidP="00FC0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5161,5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9930A3" w14:textId="32111F91" w:rsidR="00FC05D1" w:rsidRPr="00743169" w:rsidRDefault="00FC05D1" w:rsidP="00FC05D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185EEE" w:rsidRPr="00743169"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</w:tr>
      <w:tr w:rsidR="00FC05D1" w:rsidRPr="00F3639A" w14:paraId="2157D917" w14:textId="77777777" w:rsidTr="00FC05D1">
        <w:trPr>
          <w:trHeight w:val="8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701A" w14:textId="77777777" w:rsidR="00FC05D1" w:rsidRPr="00F3639A" w:rsidRDefault="00FC05D1" w:rsidP="00FC0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859D" w14:textId="77777777" w:rsidR="00FC05D1" w:rsidRPr="00F3639A" w:rsidRDefault="00FC05D1" w:rsidP="00FC05D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подготовка, повышение квалификации, стажировка муниципальных служащих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AEA7" w14:textId="77777777" w:rsidR="00FC05D1" w:rsidRPr="00F3639A" w:rsidRDefault="00FC05D1" w:rsidP="00FC05D1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159D" w14:textId="6CFBDFE2" w:rsidR="00FC05D1" w:rsidRPr="00743169" w:rsidRDefault="00FC05D1" w:rsidP="00FC05D1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CC73" w14:textId="15C8E31B" w:rsidR="00FC05D1" w:rsidRPr="00743169" w:rsidRDefault="00FC05D1" w:rsidP="00FC05D1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3C41" w14:textId="34B2D65D" w:rsidR="00FC05D1" w:rsidRPr="00743169" w:rsidRDefault="00FC05D1" w:rsidP="00FC05D1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31,9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79B5" w14:textId="7F1B226F" w:rsidR="00FC05D1" w:rsidRPr="00743169" w:rsidRDefault="00FC05D1" w:rsidP="00FC05D1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E467" w14:textId="0B5EAF8E" w:rsidR="00FC05D1" w:rsidRPr="00743169" w:rsidRDefault="00FC05D1" w:rsidP="00FC05D1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207A" w14:textId="67A3E870" w:rsidR="00FC05D1" w:rsidRPr="00743169" w:rsidRDefault="00FC05D1" w:rsidP="00FC05D1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</w:tr>
      <w:tr w:rsidR="00FE165B" w:rsidRPr="00F3639A" w14:paraId="6D830901" w14:textId="77777777" w:rsidTr="00FC05D1">
        <w:trPr>
          <w:trHeight w:val="1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0911" w14:textId="77777777" w:rsidR="00FE165B" w:rsidRPr="00F3639A" w:rsidRDefault="00FE165B" w:rsidP="00FE1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B67B" w14:textId="77777777" w:rsidR="00FE165B" w:rsidRPr="00F3639A" w:rsidRDefault="00FE165B" w:rsidP="00FE1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Разработка генерального плана и правил землепользования и застройки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5656" w14:textId="77777777" w:rsidR="00FE165B" w:rsidRPr="00F3639A" w:rsidRDefault="00FE165B" w:rsidP="00FE1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1049" w14:textId="5B43925F" w:rsidR="00FE165B" w:rsidRPr="00743169" w:rsidRDefault="00FE165B" w:rsidP="00FE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A1B4" w14:textId="71BF51DB" w:rsidR="00FE165B" w:rsidRPr="00743169" w:rsidRDefault="00FE165B" w:rsidP="00FE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406C" w14:textId="4434B808" w:rsidR="00FE165B" w:rsidRPr="00743169" w:rsidRDefault="00FE165B" w:rsidP="00FE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3466" w14:textId="78CB1CB7" w:rsidR="00FE165B" w:rsidRPr="00743169" w:rsidRDefault="00FC05D1" w:rsidP="00FE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593,0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D344" w14:textId="53580C9A" w:rsidR="00FE165B" w:rsidRPr="00743169" w:rsidRDefault="00FE165B" w:rsidP="00FE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C9F9" w14:textId="77777777" w:rsidR="00FE165B" w:rsidRPr="00743169" w:rsidRDefault="00FE165B" w:rsidP="00FE165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4FAD" w:rsidRPr="00F3639A" w14:paraId="4601BD9D" w14:textId="77777777" w:rsidTr="00FC05D1">
        <w:trPr>
          <w:trHeight w:val="8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6A5E" w14:textId="77777777" w:rsidR="00464FAD" w:rsidRPr="00F3639A" w:rsidRDefault="00464FAD" w:rsidP="00464FA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6D7E" w14:textId="77777777" w:rsidR="00464FAD" w:rsidRPr="00F3639A" w:rsidRDefault="00464FAD" w:rsidP="00464F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Дополнительное пенсионное обеспечение муниципальных служащих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5057" w14:textId="77777777" w:rsidR="00464FAD" w:rsidRPr="00F3639A" w:rsidRDefault="00464FAD" w:rsidP="00464FAD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0414" w14:textId="166B5963" w:rsidR="00464FAD" w:rsidRPr="00743169" w:rsidRDefault="00464FAD" w:rsidP="00464FAD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618,3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5174" w14:textId="4FF06A01" w:rsidR="00464FAD" w:rsidRPr="00743169" w:rsidRDefault="00464FAD" w:rsidP="00464FAD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703,5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8EFA" w14:textId="48BA4026" w:rsidR="00464FAD" w:rsidRPr="00743169" w:rsidRDefault="00464FAD" w:rsidP="00464FAD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722,9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03BC" w14:textId="5D6945D2" w:rsidR="00464FAD" w:rsidRPr="00743169" w:rsidRDefault="00464FAD" w:rsidP="00464F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838,7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00F6" w14:textId="1A7AB5A8" w:rsidR="00464FAD" w:rsidRPr="00743169" w:rsidRDefault="00464FAD" w:rsidP="00464F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838,7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CA04" w14:textId="0757A4A8" w:rsidR="00464FAD" w:rsidRPr="00743169" w:rsidRDefault="00464FAD" w:rsidP="00464FA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43169">
              <w:rPr>
                <w:rFonts w:ascii="Times New Roman" w:hAnsi="Times New Roman" w:cs="Times New Roman"/>
                <w:sz w:val="24"/>
                <w:szCs w:val="24"/>
              </w:rPr>
              <w:t>838,7</w:t>
            </w:r>
          </w:p>
        </w:tc>
      </w:tr>
      <w:tr w:rsidR="00FE165B" w:rsidRPr="00F3639A" w14:paraId="2F0019A9" w14:textId="77777777" w:rsidTr="00FC05D1">
        <w:trPr>
          <w:trHeight w:val="89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18C9" w14:textId="77777777" w:rsidR="00FE165B" w:rsidRPr="00F3639A" w:rsidRDefault="00FE165B" w:rsidP="00FE165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AE50" w14:textId="77777777" w:rsidR="00FE165B" w:rsidRPr="00F3639A" w:rsidRDefault="00FE165B" w:rsidP="00FE165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население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FDFD" w14:textId="77777777" w:rsidR="00FE165B" w:rsidRPr="00F3639A" w:rsidRDefault="00FE165B" w:rsidP="00FE165B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администрация сельского поселения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C554" w14:textId="588D73EC" w:rsidR="00FE165B" w:rsidRPr="00F3639A" w:rsidRDefault="00FE165B" w:rsidP="00FE165B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901" w14:textId="6559E3FD" w:rsidR="00FE165B" w:rsidRPr="00F3639A" w:rsidRDefault="00FE165B" w:rsidP="00FE165B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9BC3" w14:textId="531E24C4" w:rsidR="00FE165B" w:rsidRPr="00F3639A" w:rsidRDefault="00FE165B" w:rsidP="00FE165B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5DDC" w14:textId="1DCBA8A7" w:rsidR="00FE165B" w:rsidRPr="00F3639A" w:rsidRDefault="00FE165B" w:rsidP="00FE165B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887B" w14:textId="2B34C163" w:rsidR="00FE165B" w:rsidRPr="00F3639A" w:rsidRDefault="00FE165B" w:rsidP="00FE165B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9C12" w14:textId="77777777" w:rsidR="00FE165B" w:rsidRPr="00F3639A" w:rsidRDefault="00FE165B" w:rsidP="00FE165B">
            <w:pPr>
              <w:spacing w:line="240" w:lineRule="auto"/>
              <w:ind w:right="83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</w:t>
            </w:r>
          </w:p>
        </w:tc>
      </w:tr>
    </w:tbl>
    <w:p w14:paraId="31E527EF" w14:textId="77777777" w:rsidR="00804BB9" w:rsidRPr="00F3639A" w:rsidRDefault="00804BB9" w:rsidP="007D43AA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14:paraId="3F39D6DD" w14:textId="77777777" w:rsidR="007D43AA" w:rsidRPr="00F3639A" w:rsidRDefault="00804BB9" w:rsidP="00804BB9">
      <w:pPr>
        <w:pStyle w:val="ConsPlusNonformat"/>
        <w:ind w:left="1049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Форма № 6</w:t>
      </w:r>
    </w:p>
    <w:p w14:paraId="28F4AA5D" w14:textId="77777777" w:rsidR="007D43AA" w:rsidRPr="00F3639A" w:rsidRDefault="007D43AA" w:rsidP="007D43AA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lastRenderedPageBreak/>
        <w:t>ИНФОРМАЦИЯ</w:t>
      </w:r>
    </w:p>
    <w:p w14:paraId="4D386F9A" w14:textId="77777777" w:rsidR="007D43AA" w:rsidRPr="00F3639A" w:rsidRDefault="007D43AA" w:rsidP="007D43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о расходах на реализацию муниципальной программы</w:t>
      </w:r>
    </w:p>
    <w:p w14:paraId="091E3B2B" w14:textId="77777777" w:rsidR="007D43AA" w:rsidRPr="00F3639A" w:rsidRDefault="007D43AA" w:rsidP="007D43A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 за _______</w:t>
      </w:r>
    </w:p>
    <w:p w14:paraId="67D09A64" w14:textId="77777777" w:rsidR="007D43AA" w:rsidRPr="00F3639A" w:rsidRDefault="007D43AA" w:rsidP="007D4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8BFC9E4" w14:textId="77777777" w:rsidR="007D43AA" w:rsidRPr="00F3639A" w:rsidRDefault="007D43AA" w:rsidP="007D4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p w14:paraId="00B10853" w14:textId="77777777" w:rsidR="007D43AA" w:rsidRPr="00F3639A" w:rsidRDefault="007D43AA" w:rsidP="007D43A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95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2485"/>
        <w:gridCol w:w="5528"/>
        <w:gridCol w:w="1276"/>
        <w:gridCol w:w="1417"/>
        <w:gridCol w:w="2410"/>
      </w:tblGrid>
      <w:tr w:rsidR="007D43AA" w:rsidRPr="00F3639A" w14:paraId="33A28FDC" w14:textId="77777777" w:rsidTr="0036307B">
        <w:trPr>
          <w:trHeight w:val="7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F91F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9F11A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направления.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6BCA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  Источники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17C7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D648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  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4958" w14:textId="2A4AC93A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фактических расходов к оценке расходов, %</w:t>
            </w:r>
          </w:p>
        </w:tc>
      </w:tr>
      <w:tr w:rsidR="007D43AA" w:rsidRPr="00F3639A" w14:paraId="1D0B7801" w14:textId="77777777" w:rsidTr="0036307B">
        <w:trPr>
          <w:trHeight w:val="233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AB0F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4AE0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208E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D5BC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584E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54FF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14:paraId="2A7052A3" w14:textId="77777777" w:rsidTr="0036307B">
        <w:trPr>
          <w:trHeight w:val="23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8F22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B0436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64EF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EC14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B181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6D78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14:paraId="3E05E30A" w14:textId="77777777" w:rsidTr="0036307B">
        <w:trPr>
          <w:trHeight w:val="26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F9FA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BF97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08A" w14:textId="408CB30A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026C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BF7B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87C9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14:paraId="009E0497" w14:textId="77777777" w:rsidTr="0036307B">
        <w:trPr>
          <w:trHeight w:val="26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D93E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D47F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1F617" w14:textId="70BD53F5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94C3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F6D2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CB68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14:paraId="7693D70B" w14:textId="77777777" w:rsidTr="0036307B">
        <w:trPr>
          <w:trHeight w:val="23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C3FC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E0D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A66C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2DB6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CF6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9E25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14:paraId="2CCE6226" w14:textId="77777777" w:rsidTr="0036307B">
        <w:trPr>
          <w:trHeight w:val="24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A687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4150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83B7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BB4E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5F2E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11E5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14:paraId="154EEEA1" w14:textId="77777777" w:rsidTr="0036307B">
        <w:trPr>
          <w:trHeight w:val="22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0B20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6A65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7F22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F80A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9CC7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75F4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14:paraId="3526D244" w14:textId="77777777" w:rsidTr="0036307B">
        <w:trPr>
          <w:trHeight w:val="22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59ED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9EDC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1585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609E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43F2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7DBE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14:paraId="225B9DAC" w14:textId="77777777" w:rsidTr="0036307B">
        <w:trPr>
          <w:trHeight w:val="29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5871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6A371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0F54" w14:textId="12168D3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C4F0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E03C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4EB7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14:paraId="77AA810B" w14:textId="77777777" w:rsidTr="0036307B">
        <w:trPr>
          <w:trHeight w:val="28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8522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4549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FCD9" w14:textId="063433FA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106F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590E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22B0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14:paraId="43B9D6F4" w14:textId="77777777" w:rsidTr="0036307B">
        <w:trPr>
          <w:trHeight w:val="2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6B4B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1675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43CB" w14:textId="1BBAABC1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B2E9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91A0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8011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14:paraId="7CDC8230" w14:textId="77777777" w:rsidTr="0036307B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331E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F5FD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E0ED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9ACC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4E84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DF97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14:paraId="26497836" w14:textId="77777777" w:rsidTr="0036307B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B5F94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7939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4BFC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D8F0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5997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A6A3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AA" w:rsidRPr="00F3639A" w14:paraId="65A74D8D" w14:textId="77777777" w:rsidTr="0036307B">
        <w:trPr>
          <w:trHeight w:val="1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690C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E71C" w14:textId="77777777" w:rsidR="007D43AA" w:rsidRPr="00F3639A" w:rsidRDefault="007D43AA" w:rsidP="003630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F510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4320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F413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4163" w14:textId="77777777" w:rsidR="007D43AA" w:rsidRPr="00F3639A" w:rsidRDefault="007D43AA" w:rsidP="0036307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70B37" w14:textId="77777777" w:rsidR="007D43AA" w:rsidRPr="00F3639A" w:rsidRDefault="007D43AA" w:rsidP="007D43AA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  <w:sectPr w:rsidR="007D43AA" w:rsidRPr="00F3639A" w:rsidSect="0036307B">
          <w:pgSz w:w="16838" w:h="11906" w:orient="landscape"/>
          <w:pgMar w:top="568" w:right="1021" w:bottom="624" w:left="902" w:header="720" w:footer="720" w:gutter="0"/>
          <w:cols w:space="720"/>
        </w:sectPr>
      </w:pPr>
    </w:p>
    <w:p w14:paraId="4C561386" w14:textId="77777777" w:rsidR="007D43AA" w:rsidRPr="00F3639A" w:rsidRDefault="00804BB9" w:rsidP="00804BB9">
      <w:pPr>
        <w:pStyle w:val="ConsPlusNonformat"/>
        <w:ind w:left="1049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lastRenderedPageBreak/>
        <w:t>Форма № 7</w:t>
      </w:r>
    </w:p>
    <w:p w14:paraId="1D37CDA7" w14:textId="77777777" w:rsidR="00F3639A" w:rsidRPr="00F3639A" w:rsidRDefault="00F3639A" w:rsidP="00F363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00D94E92" w14:textId="77777777" w:rsidR="00F3639A" w:rsidRPr="00F3639A" w:rsidRDefault="00F3639A" w:rsidP="00F3639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о расходах на реализацию муниципальной программы</w:t>
      </w:r>
    </w:p>
    <w:p w14:paraId="2BA7F4C8" w14:textId="77777777" w:rsidR="00F3639A" w:rsidRPr="00F3639A" w:rsidRDefault="00F3639A" w:rsidP="00F363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за счет всех источников финансирования за _______</w:t>
      </w:r>
      <w:r w:rsidRPr="00F3639A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656669E8" w14:textId="77777777" w:rsidR="00F3639A" w:rsidRPr="00F3639A" w:rsidRDefault="00F3639A" w:rsidP="00F3639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(наименование муниципальной программы)</w:t>
      </w:r>
    </w:p>
    <w:tbl>
      <w:tblPr>
        <w:tblW w:w="1495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43"/>
        <w:gridCol w:w="2484"/>
        <w:gridCol w:w="5526"/>
        <w:gridCol w:w="1276"/>
        <w:gridCol w:w="1417"/>
        <w:gridCol w:w="2409"/>
      </w:tblGrid>
      <w:tr w:rsidR="00F3639A" w:rsidRPr="00F3639A" w14:paraId="236A85EE" w14:textId="77777777" w:rsidTr="00716706">
        <w:trPr>
          <w:trHeight w:val="7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D90A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   Статус    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1812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отдельного направления.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0304B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  Источники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9B192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FF7C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  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22E5" w14:textId="392E4EAA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фактических расходов к оценке расходов, %</w:t>
            </w:r>
          </w:p>
        </w:tc>
      </w:tr>
      <w:tr w:rsidR="00F3639A" w:rsidRPr="00F3639A" w14:paraId="5FBD1407" w14:textId="77777777" w:rsidTr="00716706">
        <w:trPr>
          <w:trHeight w:val="233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0D407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DED7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BD730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3AA9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205D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67C0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14:paraId="72028141" w14:textId="77777777" w:rsidTr="00716706">
        <w:trPr>
          <w:trHeight w:val="23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444E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5687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F4BFD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  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05AB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6C62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975C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14:paraId="2773610C" w14:textId="77777777" w:rsidTr="00716706">
        <w:trPr>
          <w:trHeight w:val="26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59CD6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EB241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52C3" w14:textId="724F98DC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D316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E16F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557C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14:paraId="1D92776C" w14:textId="77777777" w:rsidTr="00716706">
        <w:trPr>
          <w:trHeight w:val="26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CB86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9612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E178" w14:textId="72A82F5F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8385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B77BB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28C9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14:paraId="35018725" w14:textId="77777777" w:rsidTr="00716706">
        <w:trPr>
          <w:trHeight w:val="231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19E4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A0762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A2659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05D1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E278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CA45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14:paraId="42C9C583" w14:textId="77777777" w:rsidTr="00716706">
        <w:trPr>
          <w:trHeight w:val="24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A5443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3C33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2A4D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812D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4D79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08A7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14:paraId="71EAB925" w14:textId="77777777" w:rsidTr="00716706">
        <w:trPr>
          <w:trHeight w:val="223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AFA12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86952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2E08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A812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9919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36C4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14:paraId="44A0954D" w14:textId="77777777" w:rsidTr="00716706">
        <w:trPr>
          <w:trHeight w:val="228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A645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Отдельное    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</w:t>
            </w:r>
          </w:p>
        </w:tc>
        <w:tc>
          <w:tcPr>
            <w:tcW w:w="2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7935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6E5C9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097E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E676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25D8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14:paraId="163D5392" w14:textId="77777777" w:rsidTr="00716706">
        <w:trPr>
          <w:trHeight w:val="29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8FE6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95E18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B9C02" w14:textId="2881D813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B1AD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EF20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6338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14:paraId="2BA04314" w14:textId="77777777" w:rsidTr="00716706">
        <w:trPr>
          <w:trHeight w:val="286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D058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A4AC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391F" w14:textId="184B068E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1D8C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620C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2634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14:paraId="470FB0A7" w14:textId="77777777" w:rsidTr="00716706">
        <w:trPr>
          <w:trHeight w:val="27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13DB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9E3C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504B" w14:textId="11472B2A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27B0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47A2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CA46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14:paraId="7FDBFCE8" w14:textId="77777777" w:rsidTr="00716706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CC9C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E63A0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0BAA0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Государственные внебюджетные фонды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9398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17A5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DE38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14:paraId="13194EE3" w14:textId="77777777" w:rsidTr="00716706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4612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E8B1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CB6F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Территориальные государственные внебюджетные фонды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21D7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F7A5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33CE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39A" w:rsidRPr="00F3639A" w14:paraId="3E79A568" w14:textId="77777777" w:rsidTr="00716706">
        <w:trPr>
          <w:trHeight w:val="199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4276A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FC40" w14:textId="77777777" w:rsidR="00F3639A" w:rsidRPr="00F3639A" w:rsidRDefault="00F3639A" w:rsidP="007167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20EED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иные внебюджетные источники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4E40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B0E9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C0D0" w14:textId="77777777" w:rsidR="00F3639A" w:rsidRPr="00F3639A" w:rsidRDefault="00F3639A" w:rsidP="007167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CB6950" w14:textId="77777777" w:rsidR="007D43AA" w:rsidRPr="00F3639A" w:rsidRDefault="007D43AA" w:rsidP="007D43AA">
      <w:pPr>
        <w:widowControl w:val="0"/>
        <w:autoSpaceDE w:val="0"/>
        <w:autoSpaceDN w:val="0"/>
        <w:adjustRightInd w:val="0"/>
        <w:spacing w:before="720"/>
        <w:jc w:val="center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________________</w:t>
      </w:r>
    </w:p>
    <w:p w14:paraId="2593F66F" w14:textId="77777777" w:rsidR="00646E36" w:rsidRPr="00F3639A" w:rsidRDefault="00646E36" w:rsidP="00646E36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14:paraId="3861C808" w14:textId="77777777" w:rsidR="00646E36" w:rsidRPr="00F3639A" w:rsidRDefault="00646E36" w:rsidP="00646E36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14:paraId="1A43AE3B" w14:textId="77777777" w:rsidR="00646E36" w:rsidRPr="00F3639A" w:rsidRDefault="00646E36" w:rsidP="00646E36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14:paraId="317FC050" w14:textId="77777777" w:rsidR="00646E36" w:rsidRPr="00F3639A" w:rsidRDefault="00646E36" w:rsidP="00646E36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14:paraId="0D017D5B" w14:textId="77777777" w:rsidR="00646E36" w:rsidRPr="00F3639A" w:rsidRDefault="00646E36" w:rsidP="00646E36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14:paraId="0D32B9B1" w14:textId="77777777" w:rsidR="00804BB9" w:rsidRPr="00F3639A" w:rsidRDefault="00804BB9" w:rsidP="00646E36">
      <w:pPr>
        <w:pStyle w:val="ConsPlusNonformat"/>
        <w:ind w:left="10490"/>
        <w:rPr>
          <w:rFonts w:ascii="Times New Roman" w:hAnsi="Times New Roman" w:cs="Times New Roman"/>
          <w:sz w:val="24"/>
          <w:szCs w:val="24"/>
        </w:rPr>
      </w:pPr>
    </w:p>
    <w:p w14:paraId="6E0A8687" w14:textId="77777777" w:rsidR="00646E36" w:rsidRPr="00F3639A" w:rsidRDefault="00804BB9" w:rsidP="00804BB9">
      <w:pPr>
        <w:pStyle w:val="ConsPlusNonformat"/>
        <w:ind w:left="1049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Форма № 8</w:t>
      </w:r>
    </w:p>
    <w:p w14:paraId="24D7D0F8" w14:textId="77777777" w:rsidR="00646E36" w:rsidRPr="00F3639A" w:rsidRDefault="00646E36" w:rsidP="00646E36">
      <w:pPr>
        <w:pStyle w:val="ConsPlusNonformat"/>
        <w:spacing w:befor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0678918A" w14:textId="77777777" w:rsidR="00646E36" w:rsidRPr="00F3639A" w:rsidRDefault="00646E36" w:rsidP="00646E3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о внесенных в муниципальную программу изменениях</w:t>
      </w:r>
    </w:p>
    <w:p w14:paraId="5A740DA2" w14:textId="77777777" w:rsidR="00646E36" w:rsidRPr="00F3639A" w:rsidRDefault="00646E36" w:rsidP="00646E3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639A">
        <w:rPr>
          <w:rFonts w:ascii="Times New Roman" w:hAnsi="Times New Roman" w:cs="Times New Roman"/>
          <w:b/>
          <w:sz w:val="24"/>
          <w:szCs w:val="24"/>
        </w:rPr>
        <w:t>по состоянию на ________________________</w:t>
      </w:r>
    </w:p>
    <w:p w14:paraId="313BEA07" w14:textId="77777777" w:rsidR="00646E36" w:rsidRPr="00F3639A" w:rsidRDefault="00646E36" w:rsidP="00646E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628DD0C7" w14:textId="67E71E49" w:rsidR="00646E36" w:rsidRPr="00F3639A" w:rsidRDefault="00646E36" w:rsidP="00646E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Наименование муниципальной программы ____________________________________</w:t>
      </w:r>
    </w:p>
    <w:p w14:paraId="758F5202" w14:textId="77777777" w:rsidR="00646E36" w:rsidRPr="00F3639A" w:rsidRDefault="00646E36" w:rsidP="00646E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64A1043" w14:textId="77777777" w:rsidR="00646E36" w:rsidRPr="00F3639A" w:rsidRDefault="00646E36" w:rsidP="00646E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Ответственный исполнитель _________________________________________________</w:t>
      </w:r>
    </w:p>
    <w:p w14:paraId="325EA5CB" w14:textId="77777777" w:rsidR="00646E36" w:rsidRPr="00F3639A" w:rsidRDefault="00646E36" w:rsidP="00646E3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3639A">
        <w:rPr>
          <w:rFonts w:ascii="Times New Roman" w:hAnsi="Times New Roman" w:cs="Times New Roman"/>
          <w:sz w:val="24"/>
          <w:szCs w:val="24"/>
        </w:rPr>
        <w:tab/>
      </w:r>
      <w:r w:rsidRPr="00F3639A">
        <w:rPr>
          <w:rFonts w:ascii="Times New Roman" w:hAnsi="Times New Roman" w:cs="Times New Roman"/>
          <w:sz w:val="24"/>
          <w:szCs w:val="24"/>
        </w:rPr>
        <w:tab/>
      </w:r>
      <w:r w:rsidRPr="00F3639A">
        <w:rPr>
          <w:rFonts w:ascii="Times New Roman" w:hAnsi="Times New Roman" w:cs="Times New Roman"/>
          <w:sz w:val="24"/>
          <w:szCs w:val="24"/>
        </w:rPr>
        <w:tab/>
        <w:t xml:space="preserve">     (орган   местного самоуправления)</w:t>
      </w:r>
    </w:p>
    <w:p w14:paraId="740B3336" w14:textId="77777777" w:rsidR="00646E36" w:rsidRPr="00F3639A" w:rsidRDefault="00646E36" w:rsidP="00646E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CB88FFB" w14:textId="77777777" w:rsidR="00646E36" w:rsidRPr="00F3639A" w:rsidRDefault="00646E36" w:rsidP="00646E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7889A4" w14:textId="77777777" w:rsidR="00646E36" w:rsidRPr="00F3639A" w:rsidRDefault="00646E36" w:rsidP="00646E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E45435A" w14:textId="77777777" w:rsidR="00646E36" w:rsidRPr="00F3639A" w:rsidRDefault="00646E36" w:rsidP="00646E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35A764" w14:textId="77777777" w:rsidR="00646E36" w:rsidRPr="00F3639A" w:rsidRDefault="00646E36" w:rsidP="00646E3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4"/>
        <w:gridCol w:w="5954"/>
        <w:gridCol w:w="1559"/>
        <w:gridCol w:w="1985"/>
        <w:gridCol w:w="4394"/>
      </w:tblGrid>
      <w:tr w:rsidR="00646E36" w:rsidRPr="00F3639A" w14:paraId="3AE40E2A" w14:textId="77777777" w:rsidTr="0036307B">
        <w:trPr>
          <w:trHeight w:val="4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7D0B" w14:textId="77777777" w:rsidR="00646E36" w:rsidRPr="00F3639A" w:rsidRDefault="00646E36" w:rsidP="003630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10768" w14:textId="77777777" w:rsidR="00646E36" w:rsidRPr="00F3639A" w:rsidRDefault="00646E36" w:rsidP="003630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 xml:space="preserve">Вид нормативного  </w:t>
            </w:r>
            <w:r w:rsidRPr="00F3639A">
              <w:rPr>
                <w:rFonts w:ascii="Times New Roman" w:hAnsi="Times New Roman" w:cs="Times New Roman"/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F6B9" w14:textId="77777777" w:rsidR="00646E36" w:rsidRPr="00F3639A" w:rsidRDefault="00646E36" w:rsidP="003630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Дата принятия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FE2A" w14:textId="77777777" w:rsidR="00646E36" w:rsidRPr="00F3639A" w:rsidRDefault="00646E36" w:rsidP="003630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3466" w14:textId="5DDC4F9D" w:rsidR="00646E36" w:rsidRPr="00F3639A" w:rsidRDefault="00646E36" w:rsidP="0036307B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39A">
              <w:rPr>
                <w:rFonts w:ascii="Times New Roman" w:hAnsi="Times New Roman" w:cs="Times New Roman"/>
                <w:sz w:val="24"/>
                <w:szCs w:val="24"/>
              </w:rPr>
              <w:t>Суть изменений (краткое изложение)</w:t>
            </w:r>
          </w:p>
        </w:tc>
      </w:tr>
      <w:tr w:rsidR="00646E36" w:rsidRPr="00F3639A" w14:paraId="65879397" w14:textId="77777777" w:rsidTr="0036307B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2451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2711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A9BE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AD73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DCF0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36" w:rsidRPr="00F3639A" w14:paraId="487A1884" w14:textId="77777777" w:rsidTr="0036307B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5EEBC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64D5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249B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375C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9139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36" w:rsidRPr="00F3639A" w14:paraId="52464D48" w14:textId="77777777" w:rsidTr="0036307B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4D82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27A1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1631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334F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51E9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E36" w:rsidRPr="00F3639A" w14:paraId="216116A9" w14:textId="77777777" w:rsidTr="0036307B"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A3BD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68AB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4E40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3B6D5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CB18" w14:textId="77777777" w:rsidR="00646E36" w:rsidRPr="00F3639A" w:rsidRDefault="00646E36" w:rsidP="0036307B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AF1B0D" w14:textId="77777777" w:rsidR="00646E36" w:rsidRPr="00F3639A" w:rsidRDefault="00646E36" w:rsidP="00646E36">
      <w:pPr>
        <w:widowControl w:val="0"/>
        <w:autoSpaceDE w:val="0"/>
        <w:autoSpaceDN w:val="0"/>
        <w:adjustRightInd w:val="0"/>
        <w:spacing w:before="720"/>
        <w:jc w:val="center"/>
        <w:rPr>
          <w:rFonts w:ascii="Times New Roman" w:hAnsi="Times New Roman" w:cs="Times New Roman"/>
          <w:sz w:val="24"/>
          <w:szCs w:val="24"/>
        </w:rPr>
      </w:pPr>
      <w:r w:rsidRPr="00F3639A">
        <w:rPr>
          <w:rFonts w:ascii="Times New Roman" w:hAnsi="Times New Roman" w:cs="Times New Roman"/>
          <w:sz w:val="24"/>
          <w:szCs w:val="24"/>
        </w:rPr>
        <w:t>________________</w:t>
      </w:r>
    </w:p>
    <w:p w14:paraId="6CAD8A67" w14:textId="77777777" w:rsidR="0077556F" w:rsidRPr="00F3639A" w:rsidRDefault="0077556F">
      <w:pPr>
        <w:rPr>
          <w:rFonts w:ascii="Times New Roman" w:hAnsi="Times New Roman" w:cs="Times New Roman"/>
          <w:b/>
          <w:sz w:val="24"/>
          <w:szCs w:val="24"/>
        </w:rPr>
      </w:pPr>
    </w:p>
    <w:sectPr w:rsidR="0077556F" w:rsidRPr="00F3639A" w:rsidSect="000D23C6">
      <w:pgSz w:w="16838" w:h="11906" w:orient="landscape"/>
      <w:pgMar w:top="1409" w:right="170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F568F" w14:textId="77777777" w:rsidR="00393DB3" w:rsidRDefault="00393DB3" w:rsidP="00222B11">
      <w:pPr>
        <w:spacing w:after="0" w:line="240" w:lineRule="auto"/>
      </w:pPr>
      <w:r>
        <w:separator/>
      </w:r>
    </w:p>
  </w:endnote>
  <w:endnote w:type="continuationSeparator" w:id="0">
    <w:p w14:paraId="3D913C8C" w14:textId="77777777" w:rsidR="00393DB3" w:rsidRDefault="00393DB3" w:rsidP="00222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7E38F" w14:textId="77777777" w:rsidR="00393DB3" w:rsidRDefault="00393DB3" w:rsidP="00222B11">
      <w:pPr>
        <w:spacing w:after="0" w:line="240" w:lineRule="auto"/>
      </w:pPr>
      <w:r>
        <w:separator/>
      </w:r>
    </w:p>
  </w:footnote>
  <w:footnote w:type="continuationSeparator" w:id="0">
    <w:p w14:paraId="3C3F7C69" w14:textId="77777777" w:rsidR="00393DB3" w:rsidRDefault="00393DB3" w:rsidP="00222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8"/>
        <w:szCs w:val="28"/>
      </w:rPr>
      <w:id w:val="22214434"/>
      <w:docPartObj>
        <w:docPartGallery w:val="Page Numbers (Top of Page)"/>
        <w:docPartUnique/>
      </w:docPartObj>
    </w:sdtPr>
    <w:sdtEndPr/>
    <w:sdtContent>
      <w:p w14:paraId="1CB1BF08" w14:textId="77777777" w:rsidR="00616EB6" w:rsidRPr="00222B11" w:rsidRDefault="00616EB6">
        <w:pPr>
          <w:pStyle w:val="a9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22B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22B1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22B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67D13">
          <w:rPr>
            <w:rFonts w:ascii="Times New Roman" w:hAnsi="Times New Roman" w:cs="Times New Roman"/>
            <w:noProof/>
            <w:sz w:val="28"/>
            <w:szCs w:val="28"/>
          </w:rPr>
          <w:t>23</w:t>
        </w:r>
        <w:r w:rsidRPr="00222B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9FA53DF" w14:textId="77777777" w:rsidR="00616EB6" w:rsidRDefault="00616EB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242E2"/>
    <w:multiLevelType w:val="hybridMultilevel"/>
    <w:tmpl w:val="E1227DC2"/>
    <w:lvl w:ilvl="0" w:tplc="DD4A1024">
      <w:start w:val="1"/>
      <w:numFmt w:val="decimal"/>
      <w:lvlText w:val="%1"/>
      <w:lvlJc w:val="left"/>
      <w:pPr>
        <w:ind w:left="360" w:firstLine="0"/>
      </w:pPr>
      <w:rPr>
        <w:rFonts w:hint="default"/>
        <w:b w:val="0"/>
        <w:color w:val="FFFF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074E0"/>
    <w:multiLevelType w:val="hybridMultilevel"/>
    <w:tmpl w:val="8126EBFE"/>
    <w:lvl w:ilvl="0" w:tplc="66483EB8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EC52D2B"/>
    <w:multiLevelType w:val="hybridMultilevel"/>
    <w:tmpl w:val="E342E382"/>
    <w:lvl w:ilvl="0" w:tplc="41908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484463"/>
    <w:multiLevelType w:val="hybridMultilevel"/>
    <w:tmpl w:val="D1567E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3834D43"/>
    <w:multiLevelType w:val="hybridMultilevel"/>
    <w:tmpl w:val="7F16024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1894D67"/>
    <w:multiLevelType w:val="hybridMultilevel"/>
    <w:tmpl w:val="3BA6A0C2"/>
    <w:lvl w:ilvl="0" w:tplc="713C87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60B7380"/>
    <w:multiLevelType w:val="multilevel"/>
    <w:tmpl w:val="ACF4A534"/>
    <w:lvl w:ilvl="0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71C02981"/>
    <w:multiLevelType w:val="hybridMultilevel"/>
    <w:tmpl w:val="DBFCF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FB66CA"/>
    <w:multiLevelType w:val="multilevel"/>
    <w:tmpl w:val="D94A91B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381246813">
    <w:abstractNumId w:val="2"/>
  </w:num>
  <w:num w:numId="2" w16cid:durableId="33505154">
    <w:abstractNumId w:val="8"/>
  </w:num>
  <w:num w:numId="3" w16cid:durableId="313530192">
    <w:abstractNumId w:val="4"/>
  </w:num>
  <w:num w:numId="4" w16cid:durableId="27295217">
    <w:abstractNumId w:val="3"/>
  </w:num>
  <w:num w:numId="5" w16cid:durableId="1733507239">
    <w:abstractNumId w:val="5"/>
  </w:num>
  <w:num w:numId="6" w16cid:durableId="1428846191">
    <w:abstractNumId w:val="1"/>
  </w:num>
  <w:num w:numId="7" w16cid:durableId="341707750">
    <w:abstractNumId w:val="9"/>
  </w:num>
  <w:num w:numId="8" w16cid:durableId="1046176316">
    <w:abstractNumId w:val="0"/>
  </w:num>
  <w:num w:numId="9" w16cid:durableId="984433421">
    <w:abstractNumId w:val="7"/>
  </w:num>
  <w:num w:numId="10" w16cid:durableId="755399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141"/>
    <w:rsid w:val="000129C1"/>
    <w:rsid w:val="00013386"/>
    <w:rsid w:val="00014EA4"/>
    <w:rsid w:val="00014F49"/>
    <w:rsid w:val="00022690"/>
    <w:rsid w:val="00027FC8"/>
    <w:rsid w:val="00036623"/>
    <w:rsid w:val="0004214C"/>
    <w:rsid w:val="0004732E"/>
    <w:rsid w:val="00051222"/>
    <w:rsid w:val="00056A8E"/>
    <w:rsid w:val="00060053"/>
    <w:rsid w:val="0008387E"/>
    <w:rsid w:val="000972A1"/>
    <w:rsid w:val="000A1C70"/>
    <w:rsid w:val="000A1EA4"/>
    <w:rsid w:val="000A21E8"/>
    <w:rsid w:val="000B2E6A"/>
    <w:rsid w:val="000B6F53"/>
    <w:rsid w:val="000C45DC"/>
    <w:rsid w:val="000C554B"/>
    <w:rsid w:val="000D23C6"/>
    <w:rsid w:val="000D2A6D"/>
    <w:rsid w:val="000E124F"/>
    <w:rsid w:val="000E2298"/>
    <w:rsid w:val="000E5082"/>
    <w:rsid w:val="000E720C"/>
    <w:rsid w:val="000E79CF"/>
    <w:rsid w:val="000F2681"/>
    <w:rsid w:val="00104AA6"/>
    <w:rsid w:val="00104C9D"/>
    <w:rsid w:val="00106048"/>
    <w:rsid w:val="00116CB6"/>
    <w:rsid w:val="00121427"/>
    <w:rsid w:val="001256D8"/>
    <w:rsid w:val="001277FE"/>
    <w:rsid w:val="001306B4"/>
    <w:rsid w:val="0013078D"/>
    <w:rsid w:val="0013502F"/>
    <w:rsid w:val="00136AD0"/>
    <w:rsid w:val="00140994"/>
    <w:rsid w:val="00141A13"/>
    <w:rsid w:val="001469A2"/>
    <w:rsid w:val="00181870"/>
    <w:rsid w:val="00185EEE"/>
    <w:rsid w:val="00186055"/>
    <w:rsid w:val="0018617B"/>
    <w:rsid w:val="001870CE"/>
    <w:rsid w:val="00194EB9"/>
    <w:rsid w:val="00197921"/>
    <w:rsid w:val="001A2EB8"/>
    <w:rsid w:val="001B510C"/>
    <w:rsid w:val="001C6677"/>
    <w:rsid w:val="001D0220"/>
    <w:rsid w:val="001E5978"/>
    <w:rsid w:val="00203F0C"/>
    <w:rsid w:val="0021188B"/>
    <w:rsid w:val="00211BB2"/>
    <w:rsid w:val="00217DC9"/>
    <w:rsid w:val="00221BD9"/>
    <w:rsid w:val="00222129"/>
    <w:rsid w:val="00222B11"/>
    <w:rsid w:val="00226C1B"/>
    <w:rsid w:val="00227C1E"/>
    <w:rsid w:val="00227FF2"/>
    <w:rsid w:val="00230860"/>
    <w:rsid w:val="00232BE1"/>
    <w:rsid w:val="00240251"/>
    <w:rsid w:val="002456D9"/>
    <w:rsid w:val="00245E67"/>
    <w:rsid w:val="00282251"/>
    <w:rsid w:val="0029277C"/>
    <w:rsid w:val="002A145E"/>
    <w:rsid w:val="002A6FF6"/>
    <w:rsid w:val="002B6E49"/>
    <w:rsid w:val="002C0B0F"/>
    <w:rsid w:val="002C2495"/>
    <w:rsid w:val="002C2661"/>
    <w:rsid w:val="002C3141"/>
    <w:rsid w:val="002C4901"/>
    <w:rsid w:val="002C5277"/>
    <w:rsid w:val="002D2CC5"/>
    <w:rsid w:val="002D3D30"/>
    <w:rsid w:val="002D4301"/>
    <w:rsid w:val="002D49D5"/>
    <w:rsid w:val="002E3FBE"/>
    <w:rsid w:val="002F3A97"/>
    <w:rsid w:val="002F7A19"/>
    <w:rsid w:val="003041F5"/>
    <w:rsid w:val="003211B9"/>
    <w:rsid w:val="00327FE9"/>
    <w:rsid w:val="0033041B"/>
    <w:rsid w:val="00331D08"/>
    <w:rsid w:val="00334944"/>
    <w:rsid w:val="00340BE3"/>
    <w:rsid w:val="00342A93"/>
    <w:rsid w:val="003543D2"/>
    <w:rsid w:val="003606D0"/>
    <w:rsid w:val="00362016"/>
    <w:rsid w:val="0036307B"/>
    <w:rsid w:val="00370B9C"/>
    <w:rsid w:val="00370C6D"/>
    <w:rsid w:val="00371481"/>
    <w:rsid w:val="0037169A"/>
    <w:rsid w:val="003776D2"/>
    <w:rsid w:val="00380251"/>
    <w:rsid w:val="003833DA"/>
    <w:rsid w:val="0038449A"/>
    <w:rsid w:val="00387035"/>
    <w:rsid w:val="00393453"/>
    <w:rsid w:val="00393DB3"/>
    <w:rsid w:val="00396701"/>
    <w:rsid w:val="003A25C7"/>
    <w:rsid w:val="003A7D9F"/>
    <w:rsid w:val="003B2578"/>
    <w:rsid w:val="003B3718"/>
    <w:rsid w:val="003B3A29"/>
    <w:rsid w:val="003B4ACC"/>
    <w:rsid w:val="003B69DE"/>
    <w:rsid w:val="003C014C"/>
    <w:rsid w:val="003E3DCC"/>
    <w:rsid w:val="003F561E"/>
    <w:rsid w:val="003F7EEB"/>
    <w:rsid w:val="004039FD"/>
    <w:rsid w:val="00420658"/>
    <w:rsid w:val="00423701"/>
    <w:rsid w:val="00426998"/>
    <w:rsid w:val="0042790E"/>
    <w:rsid w:val="00434B76"/>
    <w:rsid w:val="00437A77"/>
    <w:rsid w:val="00454376"/>
    <w:rsid w:val="0046333D"/>
    <w:rsid w:val="00464FAD"/>
    <w:rsid w:val="00471FC8"/>
    <w:rsid w:val="004728C8"/>
    <w:rsid w:val="004842A7"/>
    <w:rsid w:val="00493362"/>
    <w:rsid w:val="00496B40"/>
    <w:rsid w:val="004A196B"/>
    <w:rsid w:val="004A6FCA"/>
    <w:rsid w:val="004B2903"/>
    <w:rsid w:val="004C29EA"/>
    <w:rsid w:val="004D2DA3"/>
    <w:rsid w:val="004E5999"/>
    <w:rsid w:val="004E790B"/>
    <w:rsid w:val="004E7A97"/>
    <w:rsid w:val="004F1BC3"/>
    <w:rsid w:val="004F5417"/>
    <w:rsid w:val="004F57EE"/>
    <w:rsid w:val="004F6141"/>
    <w:rsid w:val="00500668"/>
    <w:rsid w:val="005033CE"/>
    <w:rsid w:val="00504D6F"/>
    <w:rsid w:val="00523DB9"/>
    <w:rsid w:val="00524B60"/>
    <w:rsid w:val="0053503D"/>
    <w:rsid w:val="005447B8"/>
    <w:rsid w:val="005806B1"/>
    <w:rsid w:val="00593272"/>
    <w:rsid w:val="00593BA2"/>
    <w:rsid w:val="00596667"/>
    <w:rsid w:val="005A01A5"/>
    <w:rsid w:val="005B302E"/>
    <w:rsid w:val="005C2EEA"/>
    <w:rsid w:val="005D5413"/>
    <w:rsid w:val="005F36D4"/>
    <w:rsid w:val="005F7F6E"/>
    <w:rsid w:val="00607A67"/>
    <w:rsid w:val="0061070C"/>
    <w:rsid w:val="00616EB6"/>
    <w:rsid w:val="006172D6"/>
    <w:rsid w:val="00622F15"/>
    <w:rsid w:val="00623426"/>
    <w:rsid w:val="00625095"/>
    <w:rsid w:val="006301CC"/>
    <w:rsid w:val="0063061A"/>
    <w:rsid w:val="00637B17"/>
    <w:rsid w:val="006400A8"/>
    <w:rsid w:val="006409B4"/>
    <w:rsid w:val="00646E36"/>
    <w:rsid w:val="00650443"/>
    <w:rsid w:val="00652104"/>
    <w:rsid w:val="00662F72"/>
    <w:rsid w:val="006666ED"/>
    <w:rsid w:val="00673206"/>
    <w:rsid w:val="00682A1B"/>
    <w:rsid w:val="0068333B"/>
    <w:rsid w:val="006853FA"/>
    <w:rsid w:val="00685D92"/>
    <w:rsid w:val="00687CD9"/>
    <w:rsid w:val="006A04CC"/>
    <w:rsid w:val="006A3773"/>
    <w:rsid w:val="006A3DD2"/>
    <w:rsid w:val="006A51CD"/>
    <w:rsid w:val="006B1610"/>
    <w:rsid w:val="006B5C79"/>
    <w:rsid w:val="006B6DEE"/>
    <w:rsid w:val="006C1058"/>
    <w:rsid w:val="006C1CD2"/>
    <w:rsid w:val="006C6D4E"/>
    <w:rsid w:val="006D34E4"/>
    <w:rsid w:val="006E6161"/>
    <w:rsid w:val="006E763C"/>
    <w:rsid w:val="006F19E6"/>
    <w:rsid w:val="006F1B58"/>
    <w:rsid w:val="00705CE9"/>
    <w:rsid w:val="0071126C"/>
    <w:rsid w:val="007156BC"/>
    <w:rsid w:val="007162B5"/>
    <w:rsid w:val="00716706"/>
    <w:rsid w:val="00732CCB"/>
    <w:rsid w:val="00735251"/>
    <w:rsid w:val="00737336"/>
    <w:rsid w:val="00741067"/>
    <w:rsid w:val="00743169"/>
    <w:rsid w:val="00743B5F"/>
    <w:rsid w:val="007450E4"/>
    <w:rsid w:val="007529E8"/>
    <w:rsid w:val="00755E16"/>
    <w:rsid w:val="0076065A"/>
    <w:rsid w:val="0076136E"/>
    <w:rsid w:val="007632AC"/>
    <w:rsid w:val="00767D13"/>
    <w:rsid w:val="00770EFD"/>
    <w:rsid w:val="00774BBF"/>
    <w:rsid w:val="0077556F"/>
    <w:rsid w:val="00775C6C"/>
    <w:rsid w:val="007A6B16"/>
    <w:rsid w:val="007B37A9"/>
    <w:rsid w:val="007C1B0B"/>
    <w:rsid w:val="007D09AF"/>
    <w:rsid w:val="007D240F"/>
    <w:rsid w:val="007D42AC"/>
    <w:rsid w:val="007D43AA"/>
    <w:rsid w:val="007E645E"/>
    <w:rsid w:val="007E7658"/>
    <w:rsid w:val="007F539D"/>
    <w:rsid w:val="007F7642"/>
    <w:rsid w:val="008030F3"/>
    <w:rsid w:val="00804BB9"/>
    <w:rsid w:val="00810E44"/>
    <w:rsid w:val="00812597"/>
    <w:rsid w:val="008479A3"/>
    <w:rsid w:val="00853DD1"/>
    <w:rsid w:val="0086106E"/>
    <w:rsid w:val="00887E8B"/>
    <w:rsid w:val="00893C9C"/>
    <w:rsid w:val="008A3A79"/>
    <w:rsid w:val="008B1922"/>
    <w:rsid w:val="008C46A8"/>
    <w:rsid w:val="008D0A6A"/>
    <w:rsid w:val="008D2BBA"/>
    <w:rsid w:val="008E1FF2"/>
    <w:rsid w:val="008E7A9D"/>
    <w:rsid w:val="008F2161"/>
    <w:rsid w:val="008F32D1"/>
    <w:rsid w:val="008F5E6D"/>
    <w:rsid w:val="00910D78"/>
    <w:rsid w:val="0092470B"/>
    <w:rsid w:val="00934BF2"/>
    <w:rsid w:val="009454E6"/>
    <w:rsid w:val="00952E0E"/>
    <w:rsid w:val="00963D6F"/>
    <w:rsid w:val="00964558"/>
    <w:rsid w:val="009648B4"/>
    <w:rsid w:val="00966AF5"/>
    <w:rsid w:val="009707D4"/>
    <w:rsid w:val="00981F83"/>
    <w:rsid w:val="00983815"/>
    <w:rsid w:val="00991685"/>
    <w:rsid w:val="00997D4E"/>
    <w:rsid w:val="009A2089"/>
    <w:rsid w:val="009B1326"/>
    <w:rsid w:val="009B7DD7"/>
    <w:rsid w:val="009C1EF4"/>
    <w:rsid w:val="009D4AF0"/>
    <w:rsid w:val="009E1208"/>
    <w:rsid w:val="009E2C2A"/>
    <w:rsid w:val="009F0483"/>
    <w:rsid w:val="009F2AE3"/>
    <w:rsid w:val="009F7212"/>
    <w:rsid w:val="00A0077F"/>
    <w:rsid w:val="00A00D0A"/>
    <w:rsid w:val="00A0134D"/>
    <w:rsid w:val="00A07DFA"/>
    <w:rsid w:val="00A13805"/>
    <w:rsid w:val="00A20D49"/>
    <w:rsid w:val="00A23E6C"/>
    <w:rsid w:val="00A30502"/>
    <w:rsid w:val="00A31017"/>
    <w:rsid w:val="00A64F21"/>
    <w:rsid w:val="00A66FE4"/>
    <w:rsid w:val="00A67AC0"/>
    <w:rsid w:val="00A836EB"/>
    <w:rsid w:val="00A84E71"/>
    <w:rsid w:val="00A91A51"/>
    <w:rsid w:val="00A96092"/>
    <w:rsid w:val="00A9759D"/>
    <w:rsid w:val="00AA5865"/>
    <w:rsid w:val="00AB1068"/>
    <w:rsid w:val="00AB116E"/>
    <w:rsid w:val="00AB5839"/>
    <w:rsid w:val="00AB60F6"/>
    <w:rsid w:val="00AB73DE"/>
    <w:rsid w:val="00AC0AFD"/>
    <w:rsid w:val="00AC3CEB"/>
    <w:rsid w:val="00AC41BA"/>
    <w:rsid w:val="00AD5F9E"/>
    <w:rsid w:val="00AF6AD6"/>
    <w:rsid w:val="00AF6ED6"/>
    <w:rsid w:val="00B07F4F"/>
    <w:rsid w:val="00B11C87"/>
    <w:rsid w:val="00B2348C"/>
    <w:rsid w:val="00B254AD"/>
    <w:rsid w:val="00B321AD"/>
    <w:rsid w:val="00B3681C"/>
    <w:rsid w:val="00B37904"/>
    <w:rsid w:val="00B4171D"/>
    <w:rsid w:val="00B42392"/>
    <w:rsid w:val="00B54D7E"/>
    <w:rsid w:val="00B60FE3"/>
    <w:rsid w:val="00B6190F"/>
    <w:rsid w:val="00B67392"/>
    <w:rsid w:val="00B74EDE"/>
    <w:rsid w:val="00B77FDA"/>
    <w:rsid w:val="00B82F5F"/>
    <w:rsid w:val="00B86A32"/>
    <w:rsid w:val="00B93D78"/>
    <w:rsid w:val="00B95E9B"/>
    <w:rsid w:val="00BA1229"/>
    <w:rsid w:val="00BA1AF2"/>
    <w:rsid w:val="00BA4177"/>
    <w:rsid w:val="00BA76D5"/>
    <w:rsid w:val="00BB4072"/>
    <w:rsid w:val="00BB57E9"/>
    <w:rsid w:val="00BB7A6B"/>
    <w:rsid w:val="00BC057F"/>
    <w:rsid w:val="00BC2DD1"/>
    <w:rsid w:val="00BC44AB"/>
    <w:rsid w:val="00BD5F0D"/>
    <w:rsid w:val="00BF21F1"/>
    <w:rsid w:val="00BF31D4"/>
    <w:rsid w:val="00C07F63"/>
    <w:rsid w:val="00C11339"/>
    <w:rsid w:val="00C12EC2"/>
    <w:rsid w:val="00C30B3A"/>
    <w:rsid w:val="00C33C5C"/>
    <w:rsid w:val="00C4075D"/>
    <w:rsid w:val="00C53B68"/>
    <w:rsid w:val="00C57A86"/>
    <w:rsid w:val="00C609C6"/>
    <w:rsid w:val="00C71392"/>
    <w:rsid w:val="00C84E3C"/>
    <w:rsid w:val="00C85671"/>
    <w:rsid w:val="00C97910"/>
    <w:rsid w:val="00CB4310"/>
    <w:rsid w:val="00CC1A44"/>
    <w:rsid w:val="00CC46A9"/>
    <w:rsid w:val="00CC5AB7"/>
    <w:rsid w:val="00CC6AF1"/>
    <w:rsid w:val="00CD2366"/>
    <w:rsid w:val="00CF4A8C"/>
    <w:rsid w:val="00D025AF"/>
    <w:rsid w:val="00D110A5"/>
    <w:rsid w:val="00D1365A"/>
    <w:rsid w:val="00D208CC"/>
    <w:rsid w:val="00D31B4F"/>
    <w:rsid w:val="00D4096B"/>
    <w:rsid w:val="00D658A5"/>
    <w:rsid w:val="00D85178"/>
    <w:rsid w:val="00DA7011"/>
    <w:rsid w:val="00DB3CDF"/>
    <w:rsid w:val="00DB5E2B"/>
    <w:rsid w:val="00DC70B1"/>
    <w:rsid w:val="00DD2565"/>
    <w:rsid w:val="00DE253A"/>
    <w:rsid w:val="00DE296A"/>
    <w:rsid w:val="00DF1BC8"/>
    <w:rsid w:val="00E11802"/>
    <w:rsid w:val="00E25678"/>
    <w:rsid w:val="00E25A25"/>
    <w:rsid w:val="00E26F35"/>
    <w:rsid w:val="00E32B8D"/>
    <w:rsid w:val="00E4054C"/>
    <w:rsid w:val="00E43C25"/>
    <w:rsid w:val="00E445FF"/>
    <w:rsid w:val="00E46CAA"/>
    <w:rsid w:val="00E51BFE"/>
    <w:rsid w:val="00E63839"/>
    <w:rsid w:val="00E832E8"/>
    <w:rsid w:val="00E945D4"/>
    <w:rsid w:val="00EA7A0C"/>
    <w:rsid w:val="00EB502E"/>
    <w:rsid w:val="00EB5443"/>
    <w:rsid w:val="00EB7445"/>
    <w:rsid w:val="00EB7540"/>
    <w:rsid w:val="00ED25AC"/>
    <w:rsid w:val="00ED2CC7"/>
    <w:rsid w:val="00EF159D"/>
    <w:rsid w:val="00EF2F4F"/>
    <w:rsid w:val="00EF327F"/>
    <w:rsid w:val="00F1075F"/>
    <w:rsid w:val="00F10E12"/>
    <w:rsid w:val="00F1198E"/>
    <w:rsid w:val="00F2485B"/>
    <w:rsid w:val="00F3639A"/>
    <w:rsid w:val="00F411F5"/>
    <w:rsid w:val="00F475C6"/>
    <w:rsid w:val="00F61BD3"/>
    <w:rsid w:val="00F65DB6"/>
    <w:rsid w:val="00F8117D"/>
    <w:rsid w:val="00F81732"/>
    <w:rsid w:val="00FB79CA"/>
    <w:rsid w:val="00FC05D1"/>
    <w:rsid w:val="00FC3DE1"/>
    <w:rsid w:val="00FD2285"/>
    <w:rsid w:val="00FE165B"/>
    <w:rsid w:val="00FE5554"/>
    <w:rsid w:val="00FE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666D5E"/>
  <w15:docId w15:val="{3F400038-12E8-4020-AE4D-35862E6F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 Знак Знак Знак Знак Знак"/>
    <w:basedOn w:val="a"/>
    <w:rsid w:val="004F6141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4F61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F6141"/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4F61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qFormat/>
    <w:rsid w:val="004F61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qFormat/>
    <w:rsid w:val="004F614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nhideWhenUsed/>
    <w:rsid w:val="004F6141"/>
    <w:rPr>
      <w:color w:val="0000FF"/>
      <w:u w:val="single"/>
    </w:rPr>
  </w:style>
  <w:style w:type="paragraph" w:customStyle="1" w:styleId="a5">
    <w:name w:val="Знак Знак Знак Знак Знак Знак Знак"/>
    <w:basedOn w:val="a"/>
    <w:rsid w:val="004F6141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table" w:styleId="a6">
    <w:name w:val="Table Grid"/>
    <w:basedOn w:val="a1"/>
    <w:rsid w:val="004F61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Нижний колонтитул Знак"/>
    <w:basedOn w:val="a0"/>
    <w:link w:val="a8"/>
    <w:rsid w:val="004F6141"/>
    <w:rPr>
      <w:rFonts w:ascii="Times New Roman" w:eastAsia="Times New Roman" w:hAnsi="Times New Roman"/>
    </w:rPr>
  </w:style>
  <w:style w:type="paragraph" w:styleId="a8">
    <w:name w:val="footer"/>
    <w:basedOn w:val="a"/>
    <w:link w:val="a7"/>
    <w:rsid w:val="004F61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</w:rPr>
  </w:style>
  <w:style w:type="character" w:customStyle="1" w:styleId="1">
    <w:name w:val="Нижний колонтитул Знак1"/>
    <w:basedOn w:val="a0"/>
    <w:uiPriority w:val="99"/>
    <w:semiHidden/>
    <w:rsid w:val="004F6141"/>
  </w:style>
  <w:style w:type="character" w:customStyle="1" w:styleId="apple-converted-space">
    <w:name w:val="apple-converted-space"/>
    <w:basedOn w:val="a0"/>
    <w:rsid w:val="004F6141"/>
  </w:style>
  <w:style w:type="paragraph" w:styleId="a9">
    <w:name w:val="header"/>
    <w:basedOn w:val="a"/>
    <w:link w:val="aa"/>
    <w:uiPriority w:val="99"/>
    <w:unhideWhenUsed/>
    <w:rsid w:val="007D0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D09AF"/>
  </w:style>
  <w:style w:type="character" w:styleId="ab">
    <w:name w:val="FollowedHyperlink"/>
    <w:basedOn w:val="a0"/>
    <w:uiPriority w:val="99"/>
    <w:semiHidden/>
    <w:unhideWhenUsed/>
    <w:rsid w:val="000129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4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DA94E2336EE138137B5C5A0DC1009441E0C6C8FD72655DF467148FF7q8yE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F22A-DFB5-4B39-B392-6155B0CBE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23</Pages>
  <Words>4908</Words>
  <Characters>27979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cp:lastPrinted>2021-03-23T08:38:00Z</cp:lastPrinted>
  <dcterms:created xsi:type="dcterms:W3CDTF">2025-03-12T11:07:00Z</dcterms:created>
  <dcterms:modified xsi:type="dcterms:W3CDTF">2025-03-12T12:53:00Z</dcterms:modified>
</cp:coreProperties>
</file>