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E4" w:rsidRPr="00762841" w:rsidRDefault="00687FE4" w:rsidP="007628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A0475A" w:rsidRPr="00762841" w:rsidRDefault="00A0475A" w:rsidP="007628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54E4" w:rsidRPr="00762841" w:rsidRDefault="00A0475A" w:rsidP="00762841">
      <w:pPr>
        <w:pStyle w:val="a5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687FE4"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к отчету  об исполнении бюджета </w:t>
      </w:r>
      <w:proofErr w:type="spellStart"/>
      <w:r w:rsidR="00687FE4" w:rsidRPr="00762841">
        <w:rPr>
          <w:rFonts w:ascii="Times New Roman" w:eastAsia="Times New Roman" w:hAnsi="Times New Roman" w:cs="Times New Roman"/>
          <w:b/>
          <w:sz w:val="24"/>
          <w:szCs w:val="24"/>
        </w:rPr>
        <w:t>Чеглаковского</w:t>
      </w:r>
      <w:proofErr w:type="spellEnd"/>
      <w:r w:rsidR="00687FE4"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за</w:t>
      </w:r>
      <w:r w:rsidR="00EC2677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="00CE0CEE"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642BC">
        <w:rPr>
          <w:rFonts w:ascii="Times New Roman" w:eastAsia="Times New Roman" w:hAnsi="Times New Roman" w:cs="Times New Roman"/>
          <w:b/>
          <w:sz w:val="24"/>
          <w:szCs w:val="24"/>
        </w:rPr>
        <w:t>полугодие</w:t>
      </w:r>
      <w:r w:rsidR="00687FE4"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23995" w:rsidRPr="0076284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0B03B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F16B5B"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6016" w:rsidRPr="00762841">
        <w:rPr>
          <w:rFonts w:ascii="Times New Roman" w:eastAsia="Times New Roman" w:hAnsi="Times New Roman" w:cs="Times New Roman"/>
          <w:b/>
          <w:sz w:val="24"/>
          <w:szCs w:val="24"/>
        </w:rPr>
        <w:t>года</w:t>
      </w:r>
    </w:p>
    <w:p w:rsidR="00A0475A" w:rsidRPr="00762841" w:rsidRDefault="00A0475A" w:rsidP="00762841">
      <w:pPr>
        <w:pStyle w:val="a5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9BA" w:rsidRPr="00762841" w:rsidRDefault="00A954E4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>Бюджет на 20</w:t>
      </w:r>
      <w:r w:rsidR="00223995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 и плановый период 20</w:t>
      </w:r>
      <w:r w:rsidR="00085388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и 20</w:t>
      </w:r>
      <w:r w:rsidR="00085388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годов утвержден решением </w:t>
      </w:r>
      <w:proofErr w:type="spellStart"/>
      <w:r w:rsidRPr="00762841">
        <w:rPr>
          <w:rFonts w:ascii="Times New Roman" w:eastAsia="Times New Roman" w:hAnsi="Times New Roman" w:cs="Times New Roman"/>
          <w:sz w:val="24"/>
          <w:szCs w:val="24"/>
        </w:rPr>
        <w:t>Чеглаковской</w:t>
      </w:r>
      <w:proofErr w:type="spellEnd"/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сельской Думы № 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15/1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223995" w:rsidRPr="00762841">
        <w:rPr>
          <w:rFonts w:ascii="Times New Roman" w:eastAsia="Times New Roman" w:hAnsi="Times New Roman" w:cs="Times New Roman"/>
          <w:sz w:val="24"/>
          <w:szCs w:val="24"/>
        </w:rPr>
        <w:t>1</w:t>
      </w:r>
      <w:r w:rsidR="00F16B5B" w:rsidRPr="00762841">
        <w:rPr>
          <w:rFonts w:ascii="Times New Roman" w:eastAsia="Times New Roman" w:hAnsi="Times New Roman" w:cs="Times New Roman"/>
          <w:sz w:val="24"/>
          <w:szCs w:val="24"/>
        </w:rPr>
        <w:t>5</w:t>
      </w:r>
      <w:r w:rsidR="00CE0CEE" w:rsidRPr="00762841">
        <w:rPr>
          <w:rFonts w:ascii="Times New Roman" w:eastAsia="Times New Roman" w:hAnsi="Times New Roman" w:cs="Times New Roman"/>
          <w:sz w:val="24"/>
          <w:szCs w:val="24"/>
        </w:rPr>
        <w:t>.12.20</w:t>
      </w:r>
      <w:r w:rsidR="002621F3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B149BA"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B149BA" w:rsidRPr="00762841" w:rsidRDefault="00B149BA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4E4" w:rsidRPr="00762841" w:rsidRDefault="00B149BA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Исполнение бюджета </w:t>
      </w:r>
      <w:proofErr w:type="spellStart"/>
      <w:r w:rsidRPr="00762841">
        <w:rPr>
          <w:rFonts w:ascii="Times New Roman" w:eastAsia="Times New Roman" w:hAnsi="Times New Roman" w:cs="Times New Roman"/>
          <w:sz w:val="24"/>
          <w:szCs w:val="24"/>
        </w:rPr>
        <w:t>Чеглаковского</w:t>
      </w:r>
      <w:proofErr w:type="spellEnd"/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(далее – бюджет поселения) осуществлялось в соответствии со сводной бюджетной росписью бюджета и кассовом планом.</w:t>
      </w:r>
    </w:p>
    <w:p w:rsidR="00B149BA" w:rsidRPr="00762841" w:rsidRDefault="00F12FD9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>Бюджет поселения за</w:t>
      </w:r>
      <w:r w:rsidR="00EC2677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42BC">
        <w:rPr>
          <w:rFonts w:ascii="Times New Roman" w:eastAsia="Times New Roman" w:hAnsi="Times New Roman" w:cs="Times New Roman"/>
          <w:sz w:val="24"/>
          <w:szCs w:val="24"/>
        </w:rPr>
        <w:t xml:space="preserve">полугодие 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года исполнен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 по доходам в сумме </w:t>
      </w:r>
      <w:r w:rsidR="00A642BC">
        <w:rPr>
          <w:rFonts w:ascii="Times New Roman" w:eastAsia="Times New Roman" w:hAnsi="Times New Roman" w:cs="Times New Roman"/>
          <w:sz w:val="24"/>
          <w:szCs w:val="24"/>
        </w:rPr>
        <w:t>4035,21012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., по расходам  в сумме </w:t>
      </w:r>
      <w:r w:rsidR="00A642BC">
        <w:rPr>
          <w:rFonts w:ascii="Times New Roman" w:eastAsia="Times New Roman" w:hAnsi="Times New Roman" w:cs="Times New Roman"/>
          <w:sz w:val="24"/>
          <w:szCs w:val="24"/>
        </w:rPr>
        <w:t>4975,54623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., с 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 xml:space="preserve">дефицитом 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2677">
        <w:rPr>
          <w:rFonts w:ascii="Times New Roman" w:eastAsia="Times New Roman" w:hAnsi="Times New Roman" w:cs="Times New Roman"/>
          <w:sz w:val="24"/>
          <w:szCs w:val="24"/>
        </w:rPr>
        <w:t>940,33611</w:t>
      </w:r>
      <w:r w:rsidR="00F16B5B" w:rsidRPr="00762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6E46" w:rsidRPr="00762841" w:rsidRDefault="00976E46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6E46" w:rsidRPr="00762841" w:rsidRDefault="00976E46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Доходы</w:t>
      </w:r>
    </w:p>
    <w:p w:rsidR="00DB7A0A" w:rsidRPr="00762841" w:rsidRDefault="00DB7A0A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A0A" w:rsidRPr="00762841" w:rsidRDefault="00762841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7CC" w:rsidRPr="00762841">
        <w:rPr>
          <w:rFonts w:ascii="Times New Roman" w:eastAsia="Times New Roman" w:hAnsi="Times New Roman" w:cs="Times New Roman"/>
          <w:sz w:val="24"/>
          <w:szCs w:val="24"/>
        </w:rPr>
        <w:t>Доходная часть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</w:t>
      </w:r>
      <w:proofErr w:type="spellStart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Чеглаковского</w:t>
      </w:r>
      <w:proofErr w:type="spellEnd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за</w:t>
      </w:r>
      <w:r w:rsidR="00EC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3956">
        <w:rPr>
          <w:rFonts w:ascii="Times New Roman" w:hAnsi="Times New Roman" w:cs="Times New Roman"/>
          <w:color w:val="000000" w:themeColor="text1"/>
          <w:sz w:val="24"/>
          <w:szCs w:val="24"/>
        </w:rPr>
        <w:t>полугодие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223995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исполнены в сумме </w:t>
      </w:r>
      <w:r w:rsidR="006C3956">
        <w:rPr>
          <w:rFonts w:ascii="Times New Roman" w:eastAsia="Times New Roman" w:hAnsi="Times New Roman" w:cs="Times New Roman"/>
          <w:sz w:val="24"/>
          <w:szCs w:val="24"/>
        </w:rPr>
        <w:t>4035,21012</w:t>
      </w:r>
      <w:r w:rsidR="006A52BA" w:rsidRPr="00762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C44316">
        <w:rPr>
          <w:rFonts w:ascii="Times New Roman" w:hAnsi="Times New Roman" w:cs="Times New Roman"/>
          <w:color w:val="000000" w:themeColor="text1"/>
          <w:sz w:val="24"/>
          <w:szCs w:val="24"/>
        </w:rPr>
        <w:t>26,81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к годовым уточненным бюджетным назначениям. Собственные доходы исполнены в сумме </w:t>
      </w:r>
      <w:r w:rsidR="00C44316">
        <w:rPr>
          <w:rFonts w:ascii="Times New Roman" w:hAnsi="Times New Roman" w:cs="Times New Roman"/>
          <w:color w:val="000000" w:themeColor="text1"/>
          <w:sz w:val="24"/>
          <w:szCs w:val="24"/>
        </w:rPr>
        <w:t>1073,74509</w:t>
      </w:r>
      <w:r w:rsidR="00DD005E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C44316">
        <w:rPr>
          <w:rFonts w:ascii="Times New Roman" w:hAnsi="Times New Roman" w:cs="Times New Roman"/>
          <w:color w:val="000000" w:themeColor="text1"/>
          <w:sz w:val="24"/>
          <w:szCs w:val="24"/>
        </w:rPr>
        <w:t>44,75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годового плана, из них: поступления по налоговым доходам составили </w:t>
      </w:r>
      <w:r w:rsidR="00E96C02">
        <w:rPr>
          <w:rFonts w:ascii="Times New Roman" w:hAnsi="Times New Roman" w:cs="Times New Roman"/>
          <w:color w:val="000000" w:themeColor="text1"/>
          <w:sz w:val="24"/>
          <w:szCs w:val="24"/>
        </w:rPr>
        <w:t>1068,86713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ублей</w:t>
      </w:r>
      <w:proofErr w:type="spellEnd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24,1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годового плана, по неналоговым доходам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4,8</w:t>
      </w:r>
      <w:r w:rsidR="00E96C02">
        <w:rPr>
          <w:rFonts w:ascii="Times New Roman" w:hAnsi="Times New Roman" w:cs="Times New Roman"/>
          <w:color w:val="000000" w:themeColor="text1"/>
          <w:sz w:val="24"/>
          <w:szCs w:val="24"/>
        </w:rPr>
        <w:t>7796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или </w:t>
      </w:r>
      <w:r w:rsidR="00E96C02">
        <w:rPr>
          <w:rFonts w:ascii="Times New Roman" w:hAnsi="Times New Roman" w:cs="Times New Roman"/>
          <w:color w:val="000000" w:themeColor="text1"/>
          <w:sz w:val="24"/>
          <w:szCs w:val="24"/>
        </w:rPr>
        <w:t>44,63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% годового</w:t>
      </w:r>
      <w:r w:rsidR="00DD005E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плана. </w:t>
      </w:r>
    </w:p>
    <w:p w:rsidR="00C50804" w:rsidRPr="00762841" w:rsidRDefault="009D5A08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по безвозмездным поступлениям выполнен на </w:t>
      </w:r>
      <w:r w:rsidR="00E96C02">
        <w:rPr>
          <w:rFonts w:ascii="Times New Roman" w:hAnsi="Times New Roman" w:cs="Times New Roman"/>
          <w:color w:val="000000" w:themeColor="text1"/>
          <w:sz w:val="24"/>
          <w:szCs w:val="24"/>
        </w:rPr>
        <w:t>23,4</w:t>
      </w:r>
      <w:r w:rsidR="000E458A">
        <w:rPr>
          <w:rFonts w:ascii="Times New Roman" w:hAnsi="Times New Roman" w:cs="Times New Roman"/>
          <w:color w:val="000000" w:themeColor="text1"/>
          <w:sz w:val="24"/>
          <w:szCs w:val="24"/>
        </w:rPr>
        <w:t>%, поступило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6C02" w:rsidRPr="00E96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45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96C02" w:rsidRPr="00E96C02">
        <w:rPr>
          <w:rFonts w:ascii="Times New Roman" w:hAnsi="Times New Roman" w:cs="Times New Roman"/>
          <w:color w:val="000000" w:themeColor="text1"/>
          <w:sz w:val="24"/>
          <w:szCs w:val="24"/>
        </w:rPr>
        <w:t>961,46503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числе: дотации – </w:t>
      </w:r>
      <w:r w:rsidR="000E4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2 254,2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r w:rsidR="000E458A">
        <w:rPr>
          <w:rFonts w:ascii="Times New Roman" w:hAnsi="Times New Roman" w:cs="Times New Roman"/>
          <w:color w:val="000000" w:themeColor="text1"/>
          <w:sz w:val="24"/>
          <w:szCs w:val="24"/>
        </w:rPr>
        <w:t>49,99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к годовым уточненным бюджетным назначениям; межбюджетные трансферты– </w:t>
      </w:r>
      <w:r w:rsidR="000E458A">
        <w:rPr>
          <w:rFonts w:ascii="Times New Roman" w:hAnsi="Times New Roman" w:cs="Times New Roman"/>
          <w:color w:val="000000" w:themeColor="text1"/>
          <w:sz w:val="24"/>
          <w:szCs w:val="24"/>
        </w:rPr>
        <w:t>625,2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0E458A">
        <w:rPr>
          <w:rFonts w:ascii="Times New Roman" w:hAnsi="Times New Roman" w:cs="Times New Roman"/>
          <w:color w:val="000000" w:themeColor="text1"/>
          <w:sz w:val="24"/>
          <w:szCs w:val="24"/>
        </w:rPr>
        <w:t>34.71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% к годовым уточненным бюджетным назначениям</w:t>
      </w:r>
      <w:r w:rsidR="00762841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субвенции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0E458A" w:rsidRPr="000E458A">
        <w:rPr>
          <w:rFonts w:ascii="Times New Roman" w:hAnsi="Times New Roman" w:cs="Times New Roman"/>
          <w:color w:val="000000" w:themeColor="text1"/>
          <w:sz w:val="24"/>
          <w:szCs w:val="24"/>
        </w:rPr>
        <w:t>64,15503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0E458A">
        <w:rPr>
          <w:rFonts w:ascii="Times New Roman" w:hAnsi="Times New Roman" w:cs="Times New Roman"/>
          <w:color w:val="000000" w:themeColor="text1"/>
          <w:sz w:val="24"/>
          <w:szCs w:val="24"/>
        </w:rPr>
        <w:t>41,07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</w:p>
    <w:p w:rsidR="002A4A2F" w:rsidRPr="00762841" w:rsidRDefault="002A4A2F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07031A" w:rsidRPr="00762841" w:rsidRDefault="002A4A2F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</w:t>
      </w:r>
      <w:r w:rsidR="00514E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Расходы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0475A" w:rsidRPr="00762841" w:rsidRDefault="00A0475A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33DF" w:rsidRPr="00762841" w:rsidRDefault="009D5A08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Кассовые расходы </w:t>
      </w:r>
      <w:r w:rsidR="00A642BC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r w:rsidR="00EC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A64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полугодие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7214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производились с учетом неотложности, целесообразности и реальной необходимости расходных обязательств. В отчетном периоде в первоочередном порядке осуществлялось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выплату заработной платы.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733DF" w:rsidRPr="00762841" w:rsidRDefault="009D5A08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целом расходы бюджета за </w:t>
      </w:r>
      <w:r w:rsidR="00EC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="00A642BC">
        <w:rPr>
          <w:rFonts w:ascii="Times New Roman" w:hAnsi="Times New Roman" w:cs="Times New Roman"/>
          <w:color w:val="000000" w:themeColor="text1"/>
          <w:sz w:val="24"/>
          <w:szCs w:val="24"/>
        </w:rPr>
        <w:t>полугодие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8E455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A0475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исполнены </w:t>
      </w:r>
      <w:r w:rsidR="008E455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642BC">
        <w:rPr>
          <w:rFonts w:ascii="Times New Roman" w:hAnsi="Times New Roman" w:cs="Times New Roman"/>
          <w:color w:val="000000" w:themeColor="text1"/>
          <w:sz w:val="24"/>
          <w:szCs w:val="24"/>
        </w:rPr>
        <w:t>4975,54623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рублей.</w:t>
      </w:r>
    </w:p>
    <w:p w:rsidR="00E47270" w:rsidRDefault="009D5A08" w:rsidP="00E47270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расходной части бюджета характеризуется отсутствием кредиторской задолженности по выплате заработной платы работникам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органов местного самоуправления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выплату заработной платы с начислениями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 служащим органов местного самоуправления за</w:t>
      </w:r>
      <w:r w:rsidR="00EC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3956">
        <w:rPr>
          <w:rFonts w:ascii="Times New Roman" w:hAnsi="Times New Roman" w:cs="Times New Roman"/>
          <w:color w:val="000000" w:themeColor="text1"/>
          <w:sz w:val="24"/>
          <w:szCs w:val="24"/>
        </w:rPr>
        <w:t>полугодие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7214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израсходовано </w:t>
      </w:r>
      <w:r w:rsidR="006C3956" w:rsidRPr="006C3956">
        <w:rPr>
          <w:rFonts w:ascii="Times New Roman" w:hAnsi="Times New Roman" w:cs="Times New Roman"/>
          <w:color w:val="000000" w:themeColor="text1"/>
          <w:sz w:val="24"/>
          <w:szCs w:val="24"/>
        </w:rPr>
        <w:t>2224.73476</w:t>
      </w:r>
      <w:r w:rsidR="00762841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6C3956" w:rsidRPr="006C3956">
        <w:rPr>
          <w:rFonts w:ascii="Times New Roman" w:hAnsi="Times New Roman" w:cs="Times New Roman"/>
          <w:color w:val="000000" w:themeColor="text1"/>
          <w:sz w:val="24"/>
          <w:szCs w:val="24"/>
        </w:rPr>
        <w:t>44.7</w:t>
      </w:r>
      <w:r w:rsidR="00FC20BE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от всех расходов бюджета. На 1 </w:t>
      </w:r>
      <w:r w:rsidR="00A642BC">
        <w:rPr>
          <w:rFonts w:ascii="Times New Roman" w:hAnsi="Times New Roman" w:cs="Times New Roman"/>
          <w:color w:val="000000" w:themeColor="text1"/>
          <w:sz w:val="24"/>
          <w:szCs w:val="24"/>
        </w:rPr>
        <w:t>июля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7214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просроченной кредиторской задолженности по расходным обязательствам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spellStart"/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Чеглаковского</w:t>
      </w:r>
      <w:proofErr w:type="spellEnd"/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</w:t>
      </w:r>
      <w:r w:rsidR="00762841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472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77AE9" w:rsidRDefault="00E47270" w:rsidP="00E472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762841" w:rsidRPr="00762841">
        <w:rPr>
          <w:rFonts w:ascii="Times New Roman" w:hAnsi="Times New Roman" w:cs="Times New Roman"/>
          <w:sz w:val="24"/>
          <w:szCs w:val="24"/>
        </w:rPr>
        <w:t>в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202</w:t>
      </w:r>
      <w:r w:rsidR="000B03B3">
        <w:rPr>
          <w:rFonts w:ascii="Times New Roman" w:hAnsi="Times New Roman" w:cs="Times New Roman"/>
          <w:sz w:val="24"/>
          <w:szCs w:val="24"/>
        </w:rPr>
        <w:t>4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год</w:t>
      </w:r>
      <w:r w:rsidR="00762841" w:rsidRPr="00762841">
        <w:rPr>
          <w:rFonts w:ascii="Times New Roman" w:hAnsi="Times New Roman" w:cs="Times New Roman"/>
          <w:sz w:val="24"/>
          <w:szCs w:val="24"/>
        </w:rPr>
        <w:t>у предусмотрено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 5,00 тыс. </w:t>
      </w:r>
      <w:r w:rsidR="00762841" w:rsidRPr="00762841">
        <w:rPr>
          <w:rFonts w:ascii="Times New Roman" w:hAnsi="Times New Roman" w:cs="Times New Roman"/>
          <w:sz w:val="24"/>
          <w:szCs w:val="24"/>
        </w:rPr>
        <w:t xml:space="preserve">рублей. 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Из резервного фонда  </w:t>
      </w:r>
      <w:proofErr w:type="spellStart"/>
      <w:r w:rsidR="00377AE9" w:rsidRPr="00762841">
        <w:rPr>
          <w:rFonts w:ascii="Times New Roman" w:hAnsi="Times New Roman" w:cs="Times New Roman"/>
          <w:sz w:val="24"/>
          <w:szCs w:val="24"/>
        </w:rPr>
        <w:t>администраци</w:t>
      </w:r>
      <w:r w:rsidR="00762841" w:rsidRPr="00762841">
        <w:rPr>
          <w:rFonts w:ascii="Times New Roman" w:hAnsi="Times New Roman" w:cs="Times New Roman"/>
          <w:sz w:val="24"/>
          <w:szCs w:val="24"/>
        </w:rPr>
        <w:t>ии</w:t>
      </w:r>
      <w:proofErr w:type="spellEnd"/>
      <w:r w:rsidR="00377AE9" w:rsidRPr="007628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77AE9" w:rsidRPr="00762841">
        <w:rPr>
          <w:rFonts w:ascii="Times New Roman" w:hAnsi="Times New Roman" w:cs="Times New Roman"/>
          <w:sz w:val="24"/>
          <w:szCs w:val="24"/>
        </w:rPr>
        <w:t>Чеглаковского</w:t>
      </w:r>
      <w:proofErr w:type="spellEnd"/>
      <w:r w:rsidR="00377AE9" w:rsidRPr="00762841">
        <w:rPr>
          <w:rFonts w:ascii="Times New Roman" w:hAnsi="Times New Roman" w:cs="Times New Roman"/>
          <w:sz w:val="24"/>
          <w:szCs w:val="24"/>
        </w:rPr>
        <w:t xml:space="preserve"> сельского  поселения за</w:t>
      </w:r>
      <w:r w:rsidR="00EC2677">
        <w:rPr>
          <w:rFonts w:ascii="Times New Roman" w:hAnsi="Times New Roman" w:cs="Times New Roman"/>
          <w:sz w:val="24"/>
          <w:szCs w:val="24"/>
        </w:rPr>
        <w:t xml:space="preserve"> 1 </w:t>
      </w:r>
      <w:bookmarkStart w:id="0" w:name="_GoBack"/>
      <w:bookmarkEnd w:id="0"/>
      <w:r w:rsidR="00377AE9" w:rsidRPr="00762841">
        <w:rPr>
          <w:rFonts w:ascii="Times New Roman" w:hAnsi="Times New Roman" w:cs="Times New Roman"/>
          <w:sz w:val="24"/>
          <w:szCs w:val="24"/>
        </w:rPr>
        <w:t xml:space="preserve"> </w:t>
      </w:r>
      <w:r w:rsidR="00A642BC">
        <w:rPr>
          <w:rFonts w:ascii="Times New Roman" w:hAnsi="Times New Roman" w:cs="Times New Roman"/>
          <w:sz w:val="24"/>
          <w:szCs w:val="24"/>
        </w:rPr>
        <w:t>полугодие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202</w:t>
      </w:r>
      <w:r w:rsidR="000B03B3">
        <w:rPr>
          <w:rFonts w:ascii="Times New Roman" w:hAnsi="Times New Roman" w:cs="Times New Roman"/>
          <w:sz w:val="24"/>
          <w:szCs w:val="24"/>
        </w:rPr>
        <w:t>4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762841" w:rsidRPr="00762841">
        <w:rPr>
          <w:rFonts w:ascii="Times New Roman" w:hAnsi="Times New Roman" w:cs="Times New Roman"/>
          <w:sz w:val="24"/>
          <w:szCs w:val="24"/>
        </w:rPr>
        <w:t>расходы не производились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7270" w:rsidRPr="00762841" w:rsidRDefault="00E47270" w:rsidP="00762841">
      <w:pPr>
        <w:tabs>
          <w:tab w:val="left" w:pos="255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377AE9" w:rsidRPr="00762841" w:rsidRDefault="00762841" w:rsidP="00762841">
      <w:pPr>
        <w:tabs>
          <w:tab w:val="left" w:pos="61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62841">
        <w:rPr>
          <w:rFonts w:ascii="Times New Roman" w:hAnsi="Times New Roman" w:cs="Times New Roman"/>
          <w:sz w:val="24"/>
          <w:szCs w:val="24"/>
        </w:rPr>
        <w:t>Глава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62841">
        <w:rPr>
          <w:rFonts w:ascii="Times New Roman" w:hAnsi="Times New Roman" w:cs="Times New Roman"/>
          <w:sz w:val="24"/>
          <w:szCs w:val="24"/>
        </w:rPr>
        <w:t>Чеглаковского</w:t>
      </w:r>
      <w:proofErr w:type="spellEnd"/>
      <w:r w:rsidRPr="0076284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62841">
        <w:rPr>
          <w:rFonts w:ascii="Times New Roman" w:hAnsi="Times New Roman" w:cs="Times New Roman"/>
          <w:sz w:val="24"/>
          <w:szCs w:val="24"/>
        </w:rPr>
        <w:t xml:space="preserve">        </w:t>
      </w:r>
      <w:r w:rsidR="000B03B3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0B03B3">
        <w:rPr>
          <w:rFonts w:ascii="Times New Roman" w:hAnsi="Times New Roman" w:cs="Times New Roman"/>
          <w:sz w:val="24"/>
          <w:szCs w:val="24"/>
        </w:rPr>
        <w:t>И.Н.Аверьянова</w:t>
      </w:r>
      <w:proofErr w:type="spellEnd"/>
    </w:p>
    <w:sectPr w:rsidR="00377AE9" w:rsidRPr="00762841" w:rsidSect="00442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F1A7D"/>
    <w:multiLevelType w:val="hybridMultilevel"/>
    <w:tmpl w:val="D7A2E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4E4"/>
    <w:rsid w:val="0007031A"/>
    <w:rsid w:val="00085388"/>
    <w:rsid w:val="000B03B3"/>
    <w:rsid w:val="000C1728"/>
    <w:rsid w:val="000E458A"/>
    <w:rsid w:val="000F34B8"/>
    <w:rsid w:val="000F79C3"/>
    <w:rsid w:val="001765AC"/>
    <w:rsid w:val="001A0E1C"/>
    <w:rsid w:val="00223995"/>
    <w:rsid w:val="0024367C"/>
    <w:rsid w:val="00255CEC"/>
    <w:rsid w:val="002621F3"/>
    <w:rsid w:val="002A4A2F"/>
    <w:rsid w:val="002A7B3F"/>
    <w:rsid w:val="002B11DD"/>
    <w:rsid w:val="00377AE9"/>
    <w:rsid w:val="003D3A0F"/>
    <w:rsid w:val="00411032"/>
    <w:rsid w:val="0044207C"/>
    <w:rsid w:val="00514EA0"/>
    <w:rsid w:val="0054423E"/>
    <w:rsid w:val="005E06B3"/>
    <w:rsid w:val="0062555B"/>
    <w:rsid w:val="00675388"/>
    <w:rsid w:val="006846D6"/>
    <w:rsid w:val="00687FE4"/>
    <w:rsid w:val="006A52BA"/>
    <w:rsid w:val="006C3956"/>
    <w:rsid w:val="00700119"/>
    <w:rsid w:val="007214A0"/>
    <w:rsid w:val="00746016"/>
    <w:rsid w:val="00762841"/>
    <w:rsid w:val="008856A0"/>
    <w:rsid w:val="008B347E"/>
    <w:rsid w:val="008E455F"/>
    <w:rsid w:val="00941218"/>
    <w:rsid w:val="00944584"/>
    <w:rsid w:val="00976E46"/>
    <w:rsid w:val="009838D5"/>
    <w:rsid w:val="009A6FDA"/>
    <w:rsid w:val="009D5A08"/>
    <w:rsid w:val="00A0475A"/>
    <w:rsid w:val="00A3755B"/>
    <w:rsid w:val="00A642BC"/>
    <w:rsid w:val="00A65F30"/>
    <w:rsid w:val="00A954E4"/>
    <w:rsid w:val="00B149BA"/>
    <w:rsid w:val="00C44316"/>
    <w:rsid w:val="00C50804"/>
    <w:rsid w:val="00CE0CEE"/>
    <w:rsid w:val="00DB7A0A"/>
    <w:rsid w:val="00DD005E"/>
    <w:rsid w:val="00E47270"/>
    <w:rsid w:val="00E96C02"/>
    <w:rsid w:val="00EB3359"/>
    <w:rsid w:val="00EC07CC"/>
    <w:rsid w:val="00EC2677"/>
    <w:rsid w:val="00F12FD9"/>
    <w:rsid w:val="00F16B5B"/>
    <w:rsid w:val="00F25294"/>
    <w:rsid w:val="00F35863"/>
    <w:rsid w:val="00F733DF"/>
    <w:rsid w:val="00FA0784"/>
    <w:rsid w:val="00FC20BE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7A0A"/>
    <w:pPr>
      <w:ind w:left="720"/>
      <w:contextualSpacing/>
    </w:pPr>
  </w:style>
  <w:style w:type="paragraph" w:styleId="a5">
    <w:name w:val="No Spacing"/>
    <w:uiPriority w:val="1"/>
    <w:qFormat/>
    <w:rsid w:val="00A047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7A0A"/>
    <w:pPr>
      <w:ind w:left="720"/>
      <w:contextualSpacing/>
    </w:pPr>
  </w:style>
  <w:style w:type="paragraph" w:styleId="a5">
    <w:name w:val="No Spacing"/>
    <w:uiPriority w:val="1"/>
    <w:qFormat/>
    <w:rsid w:val="00A047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2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5</cp:revision>
  <cp:lastPrinted>2024-05-06T05:45:00Z</cp:lastPrinted>
  <dcterms:created xsi:type="dcterms:W3CDTF">2024-07-23T13:33:00Z</dcterms:created>
  <dcterms:modified xsi:type="dcterms:W3CDTF">2024-07-25T05:21:00Z</dcterms:modified>
</cp:coreProperties>
</file>