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E4" w:rsidRPr="00762841" w:rsidRDefault="00687FE4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0475A" w:rsidRPr="00762841" w:rsidRDefault="00A0475A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54E4" w:rsidRPr="00762841" w:rsidRDefault="00687FE4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sz w:val="24"/>
          <w:szCs w:val="24"/>
        </w:rPr>
        <w:t>к отчету  об исполнении бюджета Чеглаковского сельского поселения за</w:t>
      </w:r>
      <w:r w:rsidR="00085388" w:rsidRPr="0076284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 20</w:t>
      </w:r>
      <w:r w:rsidR="00223995" w:rsidRPr="0076284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46016" w:rsidRPr="00762841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A0475A" w:rsidRPr="00762841" w:rsidRDefault="00A0475A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9BA" w:rsidRPr="00762841" w:rsidRDefault="00A954E4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на 20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 и плановый период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и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годов утвержден решением </w:t>
      </w:r>
      <w:proofErr w:type="spellStart"/>
      <w:r w:rsidRPr="00762841">
        <w:rPr>
          <w:rFonts w:ascii="Times New Roman" w:eastAsia="Times New Roman" w:hAnsi="Times New Roman" w:cs="Times New Roman"/>
          <w:sz w:val="24"/>
          <w:szCs w:val="24"/>
        </w:rPr>
        <w:t>Чеглаковской</w:t>
      </w:r>
      <w:proofErr w:type="spellEnd"/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сельской Думы № 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15/1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1</w:t>
      </w:r>
      <w:r w:rsidR="00F16B5B" w:rsidRPr="00762841">
        <w:rPr>
          <w:rFonts w:ascii="Times New Roman" w:eastAsia="Times New Roman" w:hAnsi="Times New Roman" w:cs="Times New Roman"/>
          <w:sz w:val="24"/>
          <w:szCs w:val="24"/>
        </w:rPr>
        <w:t>5</w:t>
      </w:r>
      <w:r w:rsidR="00CE0CEE" w:rsidRPr="00762841">
        <w:rPr>
          <w:rFonts w:ascii="Times New Roman" w:eastAsia="Times New Roman" w:hAnsi="Times New Roman" w:cs="Times New Roman"/>
          <w:sz w:val="24"/>
          <w:szCs w:val="24"/>
        </w:rPr>
        <w:t>.12.20</w:t>
      </w:r>
      <w:r w:rsidR="002621F3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3</w:t>
      </w:r>
      <w:r w:rsidR="00B149BA"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149BA" w:rsidRPr="00762841" w:rsidRDefault="00B149BA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4E4" w:rsidRPr="00762841" w:rsidRDefault="00B149BA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Исполнение бюджета Чеглаковского сельского поселения (далее – бюджет поселения) осуществлялось в соответствии со сводной бюджетной росписью бюджета и кассовом планом.</w:t>
      </w:r>
    </w:p>
    <w:p w:rsidR="00B149BA" w:rsidRPr="00762841" w:rsidRDefault="00F12FD9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поселения за 1 квартал 202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 исполнен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по доходам в сумме 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2030,33280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уб., по расходам  в сумме 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2197,49162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тыс.руб., с 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дефицитом 167,15882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976E46" w:rsidRPr="00762841" w:rsidRDefault="00976E46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6E46" w:rsidRPr="00762841" w:rsidRDefault="00976E46" w:rsidP="00E503EB">
      <w:pPr>
        <w:pStyle w:val="a5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Доходы</w:t>
      </w:r>
    </w:p>
    <w:p w:rsidR="00DB7A0A" w:rsidRPr="00762841" w:rsidRDefault="00DB7A0A" w:rsidP="00E503EB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A0A" w:rsidRPr="00762841" w:rsidRDefault="00EC07CC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Доходная часть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Чеглаковского сельского поселения за 1 квартал 20</w:t>
      </w:r>
      <w:r w:rsidR="00223995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в сумме </w:t>
      </w:r>
      <w:r w:rsidR="0062555B">
        <w:rPr>
          <w:rFonts w:ascii="Times New Roman" w:eastAsia="Times New Roman" w:hAnsi="Times New Roman" w:cs="Times New Roman"/>
          <w:sz w:val="24"/>
          <w:szCs w:val="24"/>
        </w:rPr>
        <w:t>2030,33280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назначениям. Собственные доходы исполнены в сумме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578,04732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24,09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из них: поступления по налоговым доходам составили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573,17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ублей или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24,1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по неналоговым доходам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4,88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годового</w:t>
      </w:r>
      <w:r w:rsidR="00DD005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плана. </w:t>
      </w:r>
    </w:p>
    <w:p w:rsidR="00C50804" w:rsidRPr="00762841" w:rsidRDefault="009D5A08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по безвозмездным поступлениям выполнен на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%, поступило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1452,28548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числе: дотации –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1127,0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A65F3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25,0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назначениям; межбюджетные трансферты–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312,6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24,98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к годовым уточненным бюджетным назначениям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29,15503тыс. рублей или 18,67%</w:t>
      </w:r>
      <w:bookmarkStart w:id="0" w:name="_GoBack"/>
      <w:bookmarkEnd w:id="0"/>
    </w:p>
    <w:p w:rsidR="002A4A2F" w:rsidRPr="00762841" w:rsidRDefault="002A4A2F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031A" w:rsidRPr="00762841" w:rsidRDefault="002A4A2F" w:rsidP="00E503EB">
      <w:pPr>
        <w:pStyle w:val="a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Расходы</w:t>
      </w:r>
    </w:p>
    <w:p w:rsidR="00A0475A" w:rsidRPr="00762841" w:rsidRDefault="00A0475A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33DF" w:rsidRPr="00762841" w:rsidRDefault="009D5A08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Кассовые расходы в 1 квартале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производились с учетом неотложности, целесообразности и реальной необходимости расходных обязательств. В отчетном периоде в первоочередном порядке осуществлялось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на выплату заработной платы.</w:t>
      </w:r>
    </w:p>
    <w:p w:rsidR="00F733DF" w:rsidRPr="00762841" w:rsidRDefault="009D5A08" w:rsidP="00E503EB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В целом расходы бюджета за 1 квартал 20</w:t>
      </w:r>
      <w:r w:rsidR="008E455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A0475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2197,49162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рублей.</w:t>
      </w:r>
    </w:p>
    <w:p w:rsidR="00E47270" w:rsidRDefault="009D5A08" w:rsidP="00E5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расходной части бюджета характеризуется отсутствием кредиторской задолженности по выплате заработной платы работникам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органов местного самоуправления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выплату заработной платы с начислениями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 служащим органов местного самоуправления за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1 квартал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израсходовано 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1058,40704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30,9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от всех расходов бюджета. На 1 апреля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просроченной кредиторской задолженности по расходным обязательствам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Чеглаковского сельского поселения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7AE9" w:rsidRDefault="00E47270" w:rsidP="00E50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762841" w:rsidRPr="00762841">
        <w:rPr>
          <w:rFonts w:ascii="Times New Roman" w:hAnsi="Times New Roman" w:cs="Times New Roman"/>
          <w:sz w:val="24"/>
          <w:szCs w:val="24"/>
        </w:rPr>
        <w:t>в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202</w:t>
      </w:r>
      <w:r w:rsidR="000B03B3">
        <w:rPr>
          <w:rFonts w:ascii="Times New Roman" w:hAnsi="Times New Roman" w:cs="Times New Roman"/>
          <w:sz w:val="24"/>
          <w:szCs w:val="24"/>
        </w:rPr>
        <w:t>4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</w:t>
      </w:r>
      <w:r w:rsidR="00762841" w:rsidRPr="00762841">
        <w:rPr>
          <w:rFonts w:ascii="Times New Roman" w:hAnsi="Times New Roman" w:cs="Times New Roman"/>
          <w:sz w:val="24"/>
          <w:szCs w:val="24"/>
        </w:rPr>
        <w:t>у предусмотрено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5,00 тыс. </w:t>
      </w:r>
      <w:r w:rsidR="00762841" w:rsidRPr="00762841">
        <w:rPr>
          <w:rFonts w:ascii="Times New Roman" w:hAnsi="Times New Roman" w:cs="Times New Roman"/>
          <w:sz w:val="24"/>
          <w:szCs w:val="24"/>
        </w:rPr>
        <w:t xml:space="preserve">рублей. 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Из резервного фонда  </w:t>
      </w:r>
      <w:r w:rsidR="00E503E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77AE9" w:rsidRPr="00762841">
        <w:rPr>
          <w:rFonts w:ascii="Times New Roman" w:hAnsi="Times New Roman" w:cs="Times New Roman"/>
          <w:sz w:val="24"/>
          <w:szCs w:val="24"/>
        </w:rPr>
        <w:t>Чеглаковского сельского  поселения за 1 квартал 202</w:t>
      </w:r>
      <w:r w:rsidR="000B03B3">
        <w:rPr>
          <w:rFonts w:ascii="Times New Roman" w:hAnsi="Times New Roman" w:cs="Times New Roman"/>
          <w:sz w:val="24"/>
          <w:szCs w:val="24"/>
        </w:rPr>
        <w:t>4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762841" w:rsidRPr="00762841">
        <w:rPr>
          <w:rFonts w:ascii="Times New Roman" w:hAnsi="Times New Roman" w:cs="Times New Roman"/>
          <w:sz w:val="24"/>
          <w:szCs w:val="24"/>
        </w:rPr>
        <w:t>расходы не производились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270" w:rsidRPr="00762841" w:rsidRDefault="00E47270" w:rsidP="00762841">
      <w:pPr>
        <w:tabs>
          <w:tab w:val="left" w:pos="255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E503EB" w:rsidRDefault="00762841" w:rsidP="00762841">
      <w:pPr>
        <w:tabs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62841">
        <w:rPr>
          <w:rFonts w:ascii="Times New Roman" w:hAnsi="Times New Roman" w:cs="Times New Roman"/>
          <w:sz w:val="24"/>
          <w:szCs w:val="24"/>
        </w:rPr>
        <w:t>ГлаваЧеглаковского</w:t>
      </w:r>
      <w:proofErr w:type="spellEnd"/>
    </w:p>
    <w:p w:rsidR="00377AE9" w:rsidRPr="00762841" w:rsidRDefault="00762841" w:rsidP="00762841">
      <w:pPr>
        <w:tabs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2841">
        <w:rPr>
          <w:rFonts w:ascii="Times New Roman" w:hAnsi="Times New Roman" w:cs="Times New Roman"/>
          <w:sz w:val="24"/>
          <w:szCs w:val="24"/>
        </w:rPr>
        <w:t xml:space="preserve">сельского </w:t>
      </w:r>
      <w:proofErr w:type="spellStart"/>
      <w:r w:rsidRPr="00762841">
        <w:rPr>
          <w:rFonts w:ascii="Times New Roman" w:hAnsi="Times New Roman" w:cs="Times New Roman"/>
          <w:sz w:val="24"/>
          <w:szCs w:val="24"/>
        </w:rPr>
        <w:t>поселения</w:t>
      </w:r>
      <w:r w:rsidR="000B03B3">
        <w:rPr>
          <w:rFonts w:ascii="Times New Roman" w:hAnsi="Times New Roman" w:cs="Times New Roman"/>
          <w:sz w:val="24"/>
          <w:szCs w:val="24"/>
        </w:rPr>
        <w:t>И.Н.Аверьянова</w:t>
      </w:r>
      <w:proofErr w:type="spellEnd"/>
    </w:p>
    <w:sectPr w:rsidR="00377AE9" w:rsidRPr="00762841" w:rsidSect="0044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F1A7D"/>
    <w:multiLevelType w:val="hybridMultilevel"/>
    <w:tmpl w:val="D7A2E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4E4"/>
    <w:rsid w:val="0007031A"/>
    <w:rsid w:val="00085388"/>
    <w:rsid w:val="000B03B3"/>
    <w:rsid w:val="000C1728"/>
    <w:rsid w:val="000F34B8"/>
    <w:rsid w:val="000F79C3"/>
    <w:rsid w:val="001765AC"/>
    <w:rsid w:val="001A0E1C"/>
    <w:rsid w:val="00223995"/>
    <w:rsid w:val="0024367C"/>
    <w:rsid w:val="00255CEC"/>
    <w:rsid w:val="002621F3"/>
    <w:rsid w:val="002A4A2F"/>
    <w:rsid w:val="002A7B3F"/>
    <w:rsid w:val="002B11DD"/>
    <w:rsid w:val="00377AE9"/>
    <w:rsid w:val="003D3A0F"/>
    <w:rsid w:val="00411032"/>
    <w:rsid w:val="0044207C"/>
    <w:rsid w:val="00514EA0"/>
    <w:rsid w:val="0054423E"/>
    <w:rsid w:val="005E06B3"/>
    <w:rsid w:val="0062555B"/>
    <w:rsid w:val="00675388"/>
    <w:rsid w:val="006846D6"/>
    <w:rsid w:val="00687FE4"/>
    <w:rsid w:val="006A52BA"/>
    <w:rsid w:val="00700119"/>
    <w:rsid w:val="007214A0"/>
    <w:rsid w:val="00746016"/>
    <w:rsid w:val="00762841"/>
    <w:rsid w:val="008856A0"/>
    <w:rsid w:val="008B347E"/>
    <w:rsid w:val="008E455F"/>
    <w:rsid w:val="00941218"/>
    <w:rsid w:val="00944584"/>
    <w:rsid w:val="00976E46"/>
    <w:rsid w:val="009838D5"/>
    <w:rsid w:val="009A6FDA"/>
    <w:rsid w:val="009D5A08"/>
    <w:rsid w:val="00A0475A"/>
    <w:rsid w:val="00A3755B"/>
    <w:rsid w:val="00A65F30"/>
    <w:rsid w:val="00A954E4"/>
    <w:rsid w:val="00B149BA"/>
    <w:rsid w:val="00C50804"/>
    <w:rsid w:val="00CE0CEE"/>
    <w:rsid w:val="00DB7A0A"/>
    <w:rsid w:val="00DD005E"/>
    <w:rsid w:val="00E47270"/>
    <w:rsid w:val="00E503EB"/>
    <w:rsid w:val="00EB3359"/>
    <w:rsid w:val="00EB50EA"/>
    <w:rsid w:val="00EC07CC"/>
    <w:rsid w:val="00F12FD9"/>
    <w:rsid w:val="00F16B5B"/>
    <w:rsid w:val="00F25294"/>
    <w:rsid w:val="00F35863"/>
    <w:rsid w:val="00F733DF"/>
    <w:rsid w:val="00FA0784"/>
    <w:rsid w:val="00FC20BE"/>
    <w:rsid w:val="00FE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0076-FF1A-4100-BF9F-7B09AA28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Urist-Chegl</cp:lastModifiedBy>
  <cp:revision>7</cp:revision>
  <cp:lastPrinted>2024-05-06T05:45:00Z</cp:lastPrinted>
  <dcterms:created xsi:type="dcterms:W3CDTF">2024-04-23T13:46:00Z</dcterms:created>
  <dcterms:modified xsi:type="dcterms:W3CDTF">2024-05-06T07:33:00Z</dcterms:modified>
</cp:coreProperties>
</file>