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677085" w14:textId="587E41E9" w:rsidR="00F12C76" w:rsidRDefault="00BC5ABA" w:rsidP="006C0B77">
      <w:pPr>
        <w:spacing w:after="0"/>
        <w:ind w:firstLine="709"/>
        <w:jc w:val="both"/>
        <w:rPr>
          <w:rFonts w:ascii="Arial" w:hAnsi="Arial" w:cs="Arial"/>
          <w:b/>
          <w:bCs/>
          <w:color w:val="333333"/>
          <w:sz w:val="36"/>
          <w:szCs w:val="36"/>
          <w:shd w:val="clear" w:color="auto" w:fill="FFFFFF"/>
        </w:rPr>
      </w:pPr>
      <w:bookmarkStart w:id="0" w:name="_GoBack"/>
      <w:bookmarkEnd w:id="0"/>
      <w:r>
        <w:rPr>
          <w:rFonts w:ascii="Arial" w:hAnsi="Arial" w:cs="Arial"/>
          <w:b/>
          <w:bCs/>
          <w:color w:val="333333"/>
          <w:sz w:val="36"/>
          <w:szCs w:val="36"/>
          <w:shd w:val="clear" w:color="auto" w:fill="FFFFFF"/>
        </w:rPr>
        <w:t>Можно ли заключить трудовой договор с подростков 14 лет?</w:t>
      </w:r>
    </w:p>
    <w:p w14:paraId="2F7C3433" w14:textId="77777777" w:rsidR="00BC5ABA" w:rsidRDefault="00BC5ABA" w:rsidP="006C0B77">
      <w:pPr>
        <w:spacing w:after="0"/>
        <w:ind w:firstLine="709"/>
        <w:jc w:val="both"/>
        <w:rPr>
          <w:rFonts w:ascii="Arial" w:hAnsi="Arial" w:cs="Arial"/>
          <w:b/>
          <w:bCs/>
          <w:color w:val="333333"/>
          <w:sz w:val="36"/>
          <w:szCs w:val="36"/>
          <w:shd w:val="clear" w:color="auto" w:fill="FFFFFF"/>
        </w:rPr>
      </w:pPr>
    </w:p>
    <w:p w14:paraId="381EB3E5" w14:textId="77777777" w:rsidR="00BC5ABA" w:rsidRDefault="00BC5ABA" w:rsidP="00BC5ABA">
      <w:pPr>
        <w:pStyle w:val="a3"/>
        <w:shd w:val="clear" w:color="auto" w:fill="FFFFFF"/>
        <w:spacing w:before="0" w:beforeAutospacing="0"/>
        <w:jc w:val="both"/>
        <w:rPr>
          <w:rFonts w:ascii="Roboto" w:hAnsi="Roboto"/>
          <w:color w:val="333333"/>
        </w:rPr>
      </w:pPr>
      <w:r>
        <w:rPr>
          <w:rFonts w:ascii="Roboto" w:hAnsi="Roboto"/>
          <w:color w:val="333333"/>
          <w:sz w:val="28"/>
          <w:szCs w:val="28"/>
        </w:rPr>
        <w:t>Заключение трудового договора с лицом в возрасте 14 лет возможно только для выполнения им легкого труда, а также если работа не причиняет вреда его здоровью, не приносит ущерба в освоении образовательной программы и производится в свободное от учебы время.</w:t>
      </w:r>
    </w:p>
    <w:p w14:paraId="0CE82A3E" w14:textId="77777777" w:rsidR="00BC5ABA" w:rsidRDefault="00BC5ABA" w:rsidP="00BC5ABA">
      <w:pPr>
        <w:pStyle w:val="a3"/>
        <w:shd w:val="clear" w:color="auto" w:fill="FFFFFF"/>
        <w:spacing w:before="0" w:beforeAutospacing="0"/>
        <w:jc w:val="both"/>
        <w:rPr>
          <w:rFonts w:ascii="Roboto" w:hAnsi="Roboto"/>
          <w:color w:val="333333"/>
        </w:rPr>
      </w:pPr>
      <w:r>
        <w:rPr>
          <w:rFonts w:ascii="Roboto" w:hAnsi="Roboto"/>
          <w:color w:val="333333"/>
          <w:sz w:val="28"/>
          <w:szCs w:val="28"/>
        </w:rPr>
        <w:t>Для заключения трудового договора с подростком 14 лет обязательно требуется согласие одного из родителей (попечителя).</w:t>
      </w:r>
    </w:p>
    <w:p w14:paraId="41A93C07" w14:textId="77777777" w:rsidR="00BC5ABA" w:rsidRDefault="00BC5ABA" w:rsidP="00BC5ABA">
      <w:pPr>
        <w:pStyle w:val="a3"/>
        <w:shd w:val="clear" w:color="auto" w:fill="FFFFFF"/>
        <w:spacing w:before="0" w:beforeAutospacing="0"/>
        <w:jc w:val="both"/>
        <w:rPr>
          <w:rFonts w:ascii="Roboto" w:hAnsi="Roboto"/>
          <w:color w:val="333333"/>
        </w:rPr>
      </w:pPr>
      <w:r>
        <w:rPr>
          <w:rFonts w:ascii="Roboto" w:hAnsi="Roboto"/>
          <w:color w:val="333333"/>
          <w:sz w:val="28"/>
          <w:szCs w:val="28"/>
        </w:rPr>
        <w:t>Кроме того, при заключении трудового договора с лицами, не достигшими возраста 18 лет, работодатель обязан направить и оплатить прохождение несовершеннолетним обязательного предварительного медицинского осмотра.</w:t>
      </w:r>
    </w:p>
    <w:p w14:paraId="4240AC4C" w14:textId="77777777" w:rsidR="00BC5ABA" w:rsidRDefault="00BC5ABA" w:rsidP="006C0B77">
      <w:pPr>
        <w:spacing w:after="0"/>
        <w:ind w:firstLine="709"/>
        <w:jc w:val="both"/>
      </w:pPr>
    </w:p>
    <w:sectPr w:rsidR="00BC5ABA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510A"/>
    <w:rsid w:val="002124D7"/>
    <w:rsid w:val="0053510A"/>
    <w:rsid w:val="006C0B77"/>
    <w:rsid w:val="008242FF"/>
    <w:rsid w:val="00870751"/>
    <w:rsid w:val="00922C48"/>
    <w:rsid w:val="00B6543D"/>
    <w:rsid w:val="00B915B7"/>
    <w:rsid w:val="00BC5ABA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B37E67"/>
  <w15:chartTrackingRefBased/>
  <w15:docId w15:val="{B2774C61-C414-4552-98F7-AEE937EF99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kern w:val="0"/>
      <w:sz w:val="28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C5ABA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2093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96</Words>
  <Characters>551</Characters>
  <Application>Microsoft Office Word</Application>
  <DocSecurity>0</DocSecurity>
  <Lines>4</Lines>
  <Paragraphs>1</Paragraphs>
  <ScaleCrop>false</ScaleCrop>
  <Company/>
  <LinksUpToDate>false</LinksUpToDate>
  <CharactersWithSpaces>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2024-06-25T19:13:00Z</dcterms:created>
  <dcterms:modified xsi:type="dcterms:W3CDTF">2024-06-25T19:13:00Z</dcterms:modified>
</cp:coreProperties>
</file>