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B2876" w14:textId="77777777" w:rsidR="00E20305" w:rsidRPr="00E20305" w:rsidRDefault="00E20305" w:rsidP="00E20305">
      <w:pPr>
        <w:spacing w:after="0"/>
        <w:ind w:firstLine="709"/>
        <w:jc w:val="both"/>
      </w:pPr>
      <w:r w:rsidRPr="00E20305">
        <w:rPr>
          <w:b/>
          <w:bCs/>
        </w:rPr>
        <w:t>Упрощен порядок заключения договоров водопользования</w:t>
      </w:r>
    </w:p>
    <w:p w14:paraId="3CDC3259" w14:textId="77777777" w:rsidR="00E20305" w:rsidRPr="00E20305" w:rsidRDefault="00E20305" w:rsidP="00E20305">
      <w:pPr>
        <w:spacing w:after="0"/>
        <w:ind w:firstLine="709"/>
        <w:jc w:val="both"/>
      </w:pPr>
      <w:r w:rsidRPr="00E20305">
        <w:t>С 1 сентября 2023 года вступило в силу постановление Правительства Российской Федерации от 18.02.2023 № 274 «О порядке подготовки и заключения договора водопользования, внесении изменений в некоторые акты Правительства Российской Федерации и признании утратившим силу некоторых актов и отдельных положений некоторых актов Правительства Российской Федерации».</w:t>
      </w:r>
    </w:p>
    <w:p w14:paraId="6684675B" w14:textId="77777777" w:rsidR="00E20305" w:rsidRPr="00E20305" w:rsidRDefault="00E20305" w:rsidP="00E20305">
      <w:pPr>
        <w:spacing w:after="0"/>
        <w:ind w:firstLine="709"/>
        <w:jc w:val="both"/>
      </w:pPr>
      <w:r w:rsidRPr="00E20305">
        <w:t>Так, граждане, индивидуальные предприниматели, организации, осуществляющие деятельность в сфере судоремонта, детского отдыха и санаторно-курортного лечения, а также реализующие проекты в сфере гидроэнергетики смогут быстрее заключить договоры водопользования, для которых не нужно проведение аукциона, сроки предоставления этой госуслуги сокращены с 30 календарных дней до 15 рабочих дней. Новыми правилами также предусмотрена возможность согласования условий водопользования и подготовки разрешительных документов в электронном виде, сокращен перечень документов, предоставляемых заявителем для оказания государственной услуги, если заявление о предоставлении водного объекта в пользование направляется в форме электронного документа с использованием единого или регионального портала госуслуг, а также ведомственных информационных систем.</w:t>
      </w:r>
    </w:p>
    <w:p w14:paraId="76B6D3E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B3D"/>
    <w:rsid w:val="002124D7"/>
    <w:rsid w:val="00697D1C"/>
    <w:rsid w:val="006C0B77"/>
    <w:rsid w:val="008242FF"/>
    <w:rsid w:val="00870751"/>
    <w:rsid w:val="00922C48"/>
    <w:rsid w:val="00B915B7"/>
    <w:rsid w:val="00E20305"/>
    <w:rsid w:val="00EA59DF"/>
    <w:rsid w:val="00EB1B3D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8287C-E5F1-4234-947D-A93101CC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2024-08-26T10:34:00Z</dcterms:created>
  <dcterms:modified xsi:type="dcterms:W3CDTF">2024-08-26T10:34:00Z</dcterms:modified>
</cp:coreProperties>
</file>