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A" w:rsidRPr="00D22810" w:rsidRDefault="00897E0A" w:rsidP="00897E0A">
      <w:pPr>
        <w:tabs>
          <w:tab w:val="left" w:pos="3038"/>
        </w:tabs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  <w:r w:rsidR="00D251A2">
        <w:rPr>
          <w:b/>
          <w:sz w:val="28"/>
          <w:szCs w:val="28"/>
        </w:rPr>
        <w:t xml:space="preserve"> </w:t>
      </w:r>
      <w:r w:rsidRPr="00D22810">
        <w:rPr>
          <w:b/>
          <w:sz w:val="28"/>
          <w:szCs w:val="28"/>
        </w:rPr>
        <w:t>ЧЕГЛАКОВСКОГО СЕЛЬСКОГО ПОСЕЛЕНИЯ</w:t>
      </w:r>
    </w:p>
    <w:p w:rsidR="00897E0A" w:rsidRPr="00D22810" w:rsidRDefault="00897E0A" w:rsidP="00897E0A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897E0A" w:rsidRPr="00D22810" w:rsidRDefault="00897E0A" w:rsidP="00897E0A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897E0A" w:rsidRPr="00D22810" w:rsidRDefault="00897E0A" w:rsidP="00897E0A">
      <w:pPr>
        <w:spacing w:line="240" w:lineRule="atLeast"/>
        <w:jc w:val="center"/>
        <w:rPr>
          <w:b/>
          <w:sz w:val="28"/>
          <w:szCs w:val="28"/>
        </w:rPr>
      </w:pPr>
    </w:p>
    <w:p w:rsidR="00897E0A" w:rsidRPr="00D22810" w:rsidRDefault="00897E0A" w:rsidP="00897E0A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4785"/>
        <w:gridCol w:w="4786"/>
      </w:tblGrid>
      <w:tr w:rsidR="00897E0A" w:rsidRPr="00D22810" w:rsidTr="00BC374D">
        <w:tc>
          <w:tcPr>
            <w:tcW w:w="4785" w:type="dxa"/>
          </w:tcPr>
          <w:p w:rsidR="00897E0A" w:rsidRPr="000D04AF" w:rsidRDefault="000D04AF" w:rsidP="00BC374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="00897E0A" w:rsidRPr="00D22810">
              <w:rPr>
                <w:sz w:val="28"/>
                <w:szCs w:val="28"/>
              </w:rPr>
              <w:t>.</w:t>
            </w:r>
            <w:r w:rsidR="00897E0A">
              <w:rPr>
                <w:sz w:val="28"/>
                <w:szCs w:val="28"/>
              </w:rPr>
              <w:t>2022</w:t>
            </w:r>
          </w:p>
        </w:tc>
        <w:tc>
          <w:tcPr>
            <w:tcW w:w="4786" w:type="dxa"/>
          </w:tcPr>
          <w:p w:rsidR="00897E0A" w:rsidRPr="00D22810" w:rsidRDefault="00897E0A" w:rsidP="00BC374D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D22810">
              <w:rPr>
                <w:sz w:val="28"/>
                <w:szCs w:val="28"/>
              </w:rPr>
              <w:t xml:space="preserve">№ </w:t>
            </w:r>
            <w:r w:rsidR="000D04AF">
              <w:rPr>
                <w:sz w:val="28"/>
                <w:szCs w:val="28"/>
              </w:rPr>
              <w:t>16</w:t>
            </w:r>
          </w:p>
        </w:tc>
      </w:tr>
    </w:tbl>
    <w:p w:rsidR="00897E0A" w:rsidRPr="00D22810" w:rsidRDefault="00897E0A" w:rsidP="00897E0A">
      <w:pPr>
        <w:spacing w:line="240" w:lineRule="atLeast"/>
        <w:jc w:val="center"/>
        <w:rPr>
          <w:b/>
          <w:sz w:val="28"/>
          <w:szCs w:val="28"/>
        </w:rPr>
      </w:pPr>
    </w:p>
    <w:p w:rsidR="00897E0A" w:rsidRDefault="00897E0A" w:rsidP="00897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D22810">
        <w:rPr>
          <w:sz w:val="28"/>
          <w:szCs w:val="28"/>
        </w:rPr>
        <w:t>Нагорск</w:t>
      </w:r>
    </w:p>
    <w:p w:rsidR="00897E0A" w:rsidRDefault="00897E0A" w:rsidP="00897E0A">
      <w:pPr>
        <w:jc w:val="center"/>
        <w:rPr>
          <w:b/>
          <w:sz w:val="28"/>
          <w:szCs w:val="28"/>
        </w:rPr>
      </w:pPr>
    </w:p>
    <w:p w:rsidR="00476049" w:rsidRPr="007D3195" w:rsidRDefault="007E07B1" w:rsidP="007E07B1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</w:t>
      </w:r>
      <w:r w:rsidR="00476049" w:rsidRPr="007D3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взаимодействия органа местного самоуправления</w:t>
      </w:r>
    </w:p>
    <w:p w:rsidR="00476049" w:rsidRDefault="007E07B1" w:rsidP="007E07B1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органами, осуществляющими контроль за</w:t>
      </w:r>
      <w:r w:rsidR="00476049" w:rsidRPr="007D3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лицами,</w:t>
      </w:r>
      <w:r w:rsidR="00476049" w:rsidRPr="007D3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отбывающими наказание</w:t>
      </w:r>
      <w:r w:rsidR="00476049" w:rsidRPr="007D3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B543A9">
        <w:rPr>
          <w:sz w:val="28"/>
          <w:szCs w:val="28"/>
        </w:rPr>
        <w:t xml:space="preserve">отношений между администрацией </w:t>
      </w:r>
      <w:r w:rsidR="00897E0A">
        <w:rPr>
          <w:sz w:val="28"/>
          <w:szCs w:val="28"/>
        </w:rPr>
        <w:t>Чеглаковс</w:t>
      </w:r>
      <w:r w:rsidR="00AC42C0" w:rsidRPr="00AC42C0">
        <w:rPr>
          <w:sz w:val="28"/>
          <w:szCs w:val="28"/>
        </w:rPr>
        <w:t xml:space="preserve">кого сельского поселения </w:t>
      </w:r>
      <w:r w:rsidRPr="00B543A9">
        <w:rPr>
          <w:sz w:val="28"/>
          <w:szCs w:val="28"/>
        </w:rPr>
        <w:t xml:space="preserve">Нагорского района Кировской области с </w:t>
      </w:r>
      <w:r w:rsidR="00B543A9" w:rsidRPr="00B543A9">
        <w:rPr>
          <w:sz w:val="28"/>
          <w:szCs w:val="28"/>
        </w:rPr>
        <w:t>Слободск</w:t>
      </w:r>
      <w:r w:rsidR="00B543A9">
        <w:rPr>
          <w:sz w:val="28"/>
          <w:szCs w:val="28"/>
        </w:rPr>
        <w:t>им</w:t>
      </w:r>
      <w:r w:rsidR="00B543A9" w:rsidRPr="00B543A9">
        <w:rPr>
          <w:sz w:val="28"/>
          <w:szCs w:val="28"/>
        </w:rPr>
        <w:t xml:space="preserve"> межмуниципальн</w:t>
      </w:r>
      <w:r w:rsidR="00B543A9">
        <w:rPr>
          <w:sz w:val="28"/>
          <w:szCs w:val="28"/>
        </w:rPr>
        <w:t>ым</w:t>
      </w:r>
      <w:r w:rsidR="00B543A9" w:rsidRPr="00B543A9">
        <w:rPr>
          <w:sz w:val="28"/>
          <w:szCs w:val="28"/>
        </w:rPr>
        <w:t xml:space="preserve"> филиал</w:t>
      </w:r>
      <w:r w:rsidR="00B543A9">
        <w:rPr>
          <w:sz w:val="28"/>
          <w:szCs w:val="28"/>
        </w:rPr>
        <w:t>ом</w:t>
      </w:r>
      <w:r w:rsidR="00B543A9" w:rsidRPr="00B543A9">
        <w:rPr>
          <w:sz w:val="28"/>
          <w:szCs w:val="28"/>
        </w:rPr>
        <w:t xml:space="preserve"> ФКУ УИИ УФСИН России по Кировской области</w:t>
      </w:r>
      <w:r w:rsidRPr="00B543A9">
        <w:rPr>
          <w:sz w:val="28"/>
          <w:szCs w:val="28"/>
        </w:rPr>
        <w:t>, ОСП по Нагорскому району УФССП 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 w:rsidR="00897E0A">
        <w:rPr>
          <w:sz w:val="28"/>
          <w:szCs w:val="28"/>
          <w:lang w:eastAsia="ru-RU"/>
        </w:rPr>
        <w:t>Чеглаковс</w:t>
      </w:r>
      <w:r w:rsidR="00513AD0" w:rsidRPr="00AB160F">
        <w:rPr>
          <w:sz w:val="28"/>
          <w:szCs w:val="28"/>
          <w:lang w:eastAsia="ru-RU"/>
        </w:rPr>
        <w:t>кого сельского поселения ПОСТАНОВЛЯЕТ</w:t>
      </w:r>
      <w:r w:rsidRPr="00964D0F">
        <w:rPr>
          <w:sz w:val="28"/>
          <w:szCs w:val="28"/>
        </w:rPr>
        <w:t>: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:rsidR="00476049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Контроль за исполнением данного постановления </w:t>
      </w:r>
      <w:r w:rsidR="00D251A2">
        <w:rPr>
          <w:sz w:val="28"/>
          <w:szCs w:val="28"/>
        </w:rPr>
        <w:t>оставляю за собой.</w:t>
      </w:r>
    </w:p>
    <w:p w:rsidR="00D251A2" w:rsidRPr="00964D0F" w:rsidRDefault="00D251A2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:rsidR="00463AAF" w:rsidRPr="00705E1B" w:rsidRDefault="00D251A2" w:rsidP="00463AAF">
      <w:pPr>
        <w:widowControl w:val="0"/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463AAF">
        <w:rPr>
          <w:sz w:val="28"/>
          <w:szCs w:val="28"/>
        </w:rPr>
        <w:t>г</w:t>
      </w:r>
      <w:r w:rsidR="00463AAF" w:rsidRPr="00705E1B">
        <w:rPr>
          <w:sz w:val="28"/>
          <w:szCs w:val="28"/>
        </w:rPr>
        <w:t>лав</w:t>
      </w:r>
      <w:r w:rsidR="00463AAF">
        <w:rPr>
          <w:sz w:val="28"/>
          <w:szCs w:val="28"/>
        </w:rPr>
        <w:t>ы</w:t>
      </w:r>
      <w:r w:rsidR="00463AAF" w:rsidRPr="00705E1B">
        <w:rPr>
          <w:sz w:val="28"/>
          <w:szCs w:val="28"/>
        </w:rPr>
        <w:t xml:space="preserve"> администрации</w:t>
      </w:r>
    </w:p>
    <w:p w:rsidR="00463AAF" w:rsidRPr="00510429" w:rsidRDefault="00463AAF" w:rsidP="00463AAF">
      <w:pPr>
        <w:suppressAutoHyphens/>
        <w:jc w:val="both"/>
        <w:rPr>
          <w:sz w:val="28"/>
          <w:szCs w:val="28"/>
        </w:rPr>
      </w:pPr>
      <w:r w:rsidRPr="00705E1B">
        <w:rPr>
          <w:sz w:val="28"/>
          <w:szCs w:val="28"/>
        </w:rPr>
        <w:t xml:space="preserve">Чеглаковского сельского поселения                                            </w:t>
      </w:r>
      <w:r>
        <w:rPr>
          <w:sz w:val="28"/>
          <w:szCs w:val="28"/>
        </w:rPr>
        <w:t>Е</w:t>
      </w:r>
      <w:r w:rsidRPr="00705E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705E1B">
        <w:rPr>
          <w:sz w:val="28"/>
          <w:szCs w:val="28"/>
        </w:rPr>
        <w:t xml:space="preserve">. </w:t>
      </w:r>
      <w:r>
        <w:rPr>
          <w:sz w:val="28"/>
          <w:szCs w:val="28"/>
        </w:rPr>
        <w:t>Пешнина</w:t>
      </w:r>
    </w:p>
    <w:p w:rsidR="00E316FF" w:rsidRPr="002649C2" w:rsidRDefault="00E316FF" w:rsidP="00E316FF">
      <w:pPr>
        <w:widowControl w:val="0"/>
        <w:suppressAutoHyphens/>
        <w:adjustRightInd w:val="0"/>
        <w:jc w:val="both"/>
        <w:rPr>
          <w:sz w:val="28"/>
          <w:szCs w:val="28"/>
        </w:rPr>
      </w:pPr>
    </w:p>
    <w:p w:rsidR="00476049" w:rsidRPr="00476049" w:rsidRDefault="00593931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476049" w:rsidRPr="00476049">
        <w:rPr>
          <w:rFonts w:asciiTheme="minorHAnsi" w:hAnsiTheme="minorHAnsi" w:cstheme="minorHAnsi"/>
          <w:sz w:val="28"/>
          <w:szCs w:val="28"/>
        </w:rPr>
        <w:lastRenderedPageBreak/>
        <w:t>У</w:t>
      </w:r>
      <w:r w:rsidR="00D251A2">
        <w:rPr>
          <w:rFonts w:asciiTheme="minorHAnsi" w:hAnsiTheme="minorHAnsi" w:cstheme="minorHAnsi"/>
          <w:sz w:val="28"/>
          <w:szCs w:val="28"/>
        </w:rPr>
        <w:t>ТВЕРЖДЕНО</w:t>
      </w:r>
    </w:p>
    <w:p w:rsidR="00476049" w:rsidRDefault="00476049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  <w:r w:rsidR="00D251A2">
        <w:rPr>
          <w:rFonts w:asciiTheme="minorHAnsi" w:hAnsiTheme="minorHAnsi" w:cstheme="minorHAnsi"/>
          <w:sz w:val="28"/>
          <w:szCs w:val="28"/>
        </w:rPr>
        <w:t xml:space="preserve"> </w:t>
      </w: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</w:p>
    <w:p w:rsidR="00D251A2" w:rsidRDefault="00D251A2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Чеглаковского сельского поселения</w:t>
      </w:r>
    </w:p>
    <w:p w:rsidR="00D251A2" w:rsidRDefault="00D251A2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 </w:t>
      </w:r>
      <w:r w:rsidR="000D04AF">
        <w:rPr>
          <w:rFonts w:asciiTheme="minorHAnsi" w:hAnsiTheme="minorHAnsi" w:cstheme="minorHAnsi"/>
          <w:sz w:val="28"/>
          <w:szCs w:val="28"/>
        </w:rPr>
        <w:t>27.01.2022 № 16</w:t>
      </w:r>
    </w:p>
    <w:p w:rsidR="00D251A2" w:rsidRDefault="00D251A2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</w:p>
    <w:p w:rsidR="00D251A2" w:rsidRDefault="00D251A2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</w:p>
    <w:p w:rsidR="00D251A2" w:rsidRPr="00476049" w:rsidRDefault="00D251A2" w:rsidP="00D251A2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0" w:name="Par35"/>
      <w:bookmarkEnd w:id="0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 ПОРЯДКЕ ВЗАИМОДЕЙСТВИЯ ОРГАНА МЕСТНОГО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Нагорском районе(</w:t>
      </w:r>
      <w:r w:rsidR="00B543A9" w:rsidRPr="00B543A9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bookmarkStart w:id="1" w:name="_GoBack"/>
      <w:bookmarkEnd w:id="1"/>
      <w:r w:rsidRPr="00476049">
        <w:rPr>
          <w:rFonts w:asciiTheme="minorHAnsi" w:hAnsiTheme="minorHAnsi" w:cstheme="minorHAnsi"/>
          <w:sz w:val="28"/>
          <w:szCs w:val="28"/>
        </w:rPr>
        <w:t xml:space="preserve">), осуществляющей контроль за гражданами, осужденными к наказанию в виде обязательных работ, а также с Отделом судебных приставов в Нагорском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Нагорского района по согласованию с контролирующими органами.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897E0A">
        <w:rPr>
          <w:rFonts w:asciiTheme="minorHAnsi" w:hAnsiTheme="minorHAnsi" w:cstheme="minorHAnsi"/>
          <w:sz w:val="28"/>
          <w:szCs w:val="28"/>
        </w:rPr>
        <w:t>Чеглаковс</w:t>
      </w:r>
      <w:r w:rsidR="00530D89">
        <w:rPr>
          <w:rFonts w:asciiTheme="minorHAnsi" w:hAnsiTheme="minorHAnsi" w:cstheme="minorHAnsi"/>
          <w:sz w:val="28"/>
          <w:szCs w:val="28"/>
        </w:rPr>
        <w:t>к</w:t>
      </w:r>
      <w:r>
        <w:rPr>
          <w:rFonts w:asciiTheme="minorHAnsi" w:hAnsiTheme="minorHAnsi" w:cstheme="minorHAnsi"/>
          <w:sz w:val="28"/>
          <w:szCs w:val="28"/>
        </w:rPr>
        <w:t>ого сельского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476049">
        <w:rPr>
          <w:rFonts w:asciiTheme="minorHAnsi" w:hAnsiTheme="minorHAnsi" w:cstheme="minorHAnsi"/>
          <w:b/>
          <w:i/>
          <w:sz w:val="28"/>
          <w:szCs w:val="28"/>
        </w:rPr>
        <w:t>допустимо установить иное время, но не менее 4 часов в день</w:t>
      </w:r>
      <w:r w:rsidRPr="00476049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D251A2">
      <w:headerReference w:type="default" r:id="rId7"/>
      <w:pgSz w:w="11906" w:h="16838"/>
      <w:pgMar w:top="1134" w:right="907" w:bottom="1134" w:left="907" w:header="709" w:footer="720" w:gutter="69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81" w:rsidRDefault="00A06E81">
      <w:r>
        <w:separator/>
      </w:r>
    </w:p>
  </w:endnote>
  <w:endnote w:type="continuationSeparator" w:id="1">
    <w:p w:rsidR="00A06E81" w:rsidRDefault="00A0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81" w:rsidRDefault="00A06E81">
      <w:r>
        <w:separator/>
      </w:r>
    </w:p>
  </w:footnote>
  <w:footnote w:type="continuationSeparator" w:id="1">
    <w:p w:rsidR="00A06E81" w:rsidRDefault="00A0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8102AC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7E07B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0D04AF"/>
    <w:rsid w:val="003C58A3"/>
    <w:rsid w:val="00463AAF"/>
    <w:rsid w:val="00476049"/>
    <w:rsid w:val="00513AD0"/>
    <w:rsid w:val="00530D89"/>
    <w:rsid w:val="00593931"/>
    <w:rsid w:val="0065292B"/>
    <w:rsid w:val="006B746C"/>
    <w:rsid w:val="007C7985"/>
    <w:rsid w:val="007E07B1"/>
    <w:rsid w:val="008102AC"/>
    <w:rsid w:val="00881819"/>
    <w:rsid w:val="00897E0A"/>
    <w:rsid w:val="00930665"/>
    <w:rsid w:val="009535CF"/>
    <w:rsid w:val="009F1FAD"/>
    <w:rsid w:val="00A06E81"/>
    <w:rsid w:val="00A10BEB"/>
    <w:rsid w:val="00A4211A"/>
    <w:rsid w:val="00AC42C0"/>
    <w:rsid w:val="00B543A9"/>
    <w:rsid w:val="00D251A2"/>
    <w:rsid w:val="00E3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7C7985"/>
  </w:style>
  <w:style w:type="paragraph" w:styleId="1">
    <w:name w:val="heading 1"/>
    <w:qFormat/>
    <w:rsid w:val="007C7985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7C7985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7985"/>
    <w:rPr>
      <w:rFonts w:ascii="Arial" w:eastAsia="Calibri" w:hAnsi="Arial" w:cs="Arial"/>
    </w:rPr>
  </w:style>
  <w:style w:type="paragraph" w:styleId="a3">
    <w:name w:val="Title"/>
    <w:qFormat/>
    <w:rsid w:val="007C7985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7C7985"/>
    <w:pPr>
      <w:spacing w:after="120"/>
      <w:ind w:left="283"/>
    </w:pPr>
  </w:style>
  <w:style w:type="paragraph" w:styleId="a5">
    <w:name w:val="header"/>
    <w:qFormat/>
    <w:rsid w:val="007C7985"/>
    <w:pPr>
      <w:tabs>
        <w:tab w:val="center" w:pos="4677"/>
        <w:tab w:val="right" w:pos="9355"/>
      </w:tabs>
    </w:pPr>
  </w:style>
  <w:style w:type="paragraph" w:styleId="a6">
    <w:name w:val="footer"/>
    <w:qFormat/>
    <w:rsid w:val="007C7985"/>
    <w:pPr>
      <w:tabs>
        <w:tab w:val="center" w:pos="4677"/>
        <w:tab w:val="right" w:pos="9355"/>
      </w:tabs>
    </w:pPr>
  </w:style>
  <w:style w:type="paragraph" w:styleId="a7">
    <w:name w:val="No Spacing"/>
    <w:qFormat/>
    <w:rsid w:val="007C7985"/>
  </w:style>
  <w:style w:type="paragraph" w:styleId="a8">
    <w:name w:val="List Paragraph"/>
    <w:qFormat/>
    <w:rsid w:val="007C7985"/>
    <w:pPr>
      <w:ind w:left="720"/>
      <w:contextualSpacing/>
    </w:pPr>
  </w:style>
  <w:style w:type="paragraph" w:styleId="a9">
    <w:name w:val="Normal (Web)"/>
    <w:qFormat/>
    <w:rsid w:val="007C7985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7C798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7C7985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7C798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7C7985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7C7985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7C7985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7C798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7C798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7C7985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7C798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Urist-Chegl</cp:lastModifiedBy>
  <cp:revision>3</cp:revision>
  <dcterms:created xsi:type="dcterms:W3CDTF">2022-01-27T13:40:00Z</dcterms:created>
  <dcterms:modified xsi:type="dcterms:W3CDTF">2022-01-31T10:06:00Z</dcterms:modified>
</cp:coreProperties>
</file>